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CC" w:rsidRPr="007F451B" w:rsidRDefault="009F2CCC" w:rsidP="009F2CCC">
      <w:pPr>
        <w:spacing w:after="0" w:line="408" w:lineRule="auto"/>
        <w:ind w:left="120"/>
        <w:jc w:val="center"/>
      </w:pPr>
      <w:r w:rsidRPr="007F451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F2CCC" w:rsidRPr="007F451B" w:rsidRDefault="009F2CCC" w:rsidP="009F2CC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Архангельской области</w:t>
      </w:r>
      <w:r w:rsidRPr="007F451B">
        <w:rPr>
          <w:sz w:val="28"/>
        </w:rPr>
        <w:br/>
      </w:r>
      <w:bookmarkStart w:id="0" w:name="9eafb594-2305-4b9d-9d77-4b9f4859b3d0"/>
      <w:bookmarkEnd w:id="0"/>
      <w:r>
        <w:rPr>
          <w:rFonts w:ascii="Times New Roman" w:hAnsi="Times New Roman"/>
          <w:b/>
          <w:color w:val="000000"/>
          <w:sz w:val="28"/>
        </w:rPr>
        <w:t>МБОУ «Конёвская школа»</w:t>
      </w:r>
    </w:p>
    <w:p w:rsidR="009F2CCC" w:rsidRPr="007F451B" w:rsidRDefault="009F2CCC" w:rsidP="009F2CCC">
      <w:pPr>
        <w:spacing w:after="0"/>
        <w:ind w:left="120"/>
      </w:pPr>
    </w:p>
    <w:p w:rsidR="009F2CCC" w:rsidRDefault="009F2CCC" w:rsidP="009F2CCC">
      <w:pPr>
        <w:spacing w:after="0"/>
        <w:ind w:left="120"/>
      </w:pPr>
    </w:p>
    <w:p w:rsidR="009F2CCC" w:rsidRDefault="009F2CCC" w:rsidP="009F2CCC">
      <w:pPr>
        <w:spacing w:after="0"/>
        <w:ind w:left="120"/>
      </w:pPr>
    </w:p>
    <w:p w:rsidR="009F2CCC" w:rsidRDefault="009F2CCC" w:rsidP="009F2CCC">
      <w:pPr>
        <w:spacing w:after="0"/>
        <w:ind w:left="120"/>
      </w:pPr>
    </w:p>
    <w:p w:rsidR="009F2CCC" w:rsidRDefault="009F2CCC" w:rsidP="009F2CCC">
      <w:pPr>
        <w:spacing w:after="0"/>
        <w:ind w:left="120"/>
      </w:pPr>
    </w:p>
    <w:p w:rsidR="009F2CCC" w:rsidRDefault="009F2CCC" w:rsidP="009F2CCC">
      <w:pPr>
        <w:spacing w:after="0"/>
        <w:ind w:left="120"/>
      </w:pPr>
    </w:p>
    <w:p w:rsidR="009F2CCC" w:rsidRDefault="009F2CCC" w:rsidP="009F2CCC">
      <w:pPr>
        <w:spacing w:after="0"/>
        <w:ind w:left="120"/>
      </w:pPr>
    </w:p>
    <w:p w:rsidR="009F2CCC" w:rsidRDefault="009F2CCC" w:rsidP="009F2CCC">
      <w:pPr>
        <w:spacing w:after="0"/>
        <w:ind w:left="120"/>
      </w:pPr>
    </w:p>
    <w:p w:rsidR="009F2CCC" w:rsidRDefault="009F2CCC" w:rsidP="009F2CCC">
      <w:pPr>
        <w:spacing w:after="0"/>
        <w:ind w:left="120"/>
      </w:pPr>
    </w:p>
    <w:p w:rsidR="009F2CCC" w:rsidRPr="009B7A32" w:rsidRDefault="009F2CCC" w:rsidP="009F2CCC">
      <w:pPr>
        <w:spacing w:after="0"/>
        <w:ind w:left="120"/>
      </w:pPr>
    </w:p>
    <w:p w:rsidR="009F2CCC" w:rsidRPr="009B7A32" w:rsidRDefault="009F2CCC" w:rsidP="009F2CCC">
      <w:pPr>
        <w:spacing w:after="0"/>
        <w:ind w:left="120"/>
      </w:pPr>
    </w:p>
    <w:p w:rsidR="009F2CCC" w:rsidRPr="009B7A32" w:rsidRDefault="009F2CCC" w:rsidP="009F2CCC">
      <w:pPr>
        <w:spacing w:after="0" w:line="408" w:lineRule="auto"/>
        <w:ind w:left="120"/>
        <w:jc w:val="center"/>
      </w:pPr>
      <w:r w:rsidRPr="009B7A3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F2CCC" w:rsidRPr="009B7A32" w:rsidRDefault="009F2CCC" w:rsidP="009F2CCC">
      <w:pPr>
        <w:spacing w:after="0"/>
        <w:ind w:left="120"/>
        <w:jc w:val="center"/>
      </w:pPr>
    </w:p>
    <w:p w:rsidR="009F2CCC" w:rsidRDefault="009F2CCC" w:rsidP="009F2CCC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9B7A32">
        <w:rPr>
          <w:rFonts w:ascii="Times New Roman" w:hAnsi="Times New Roman"/>
          <w:b/>
          <w:color w:val="000000"/>
          <w:sz w:val="28"/>
        </w:rPr>
        <w:t>учебного предмета «История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2372FB" w:rsidRDefault="007A0CC0" w:rsidP="009F2CC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9 класса</w:t>
      </w:r>
    </w:p>
    <w:p w:rsidR="002372FB" w:rsidRDefault="002372FB" w:rsidP="002372FB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2372FB" w:rsidRDefault="002372FB" w:rsidP="002372FB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2372FB" w:rsidRDefault="002372FB" w:rsidP="002372FB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2372FB" w:rsidRDefault="002372FB" w:rsidP="002372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2FB" w:rsidRDefault="002372FB" w:rsidP="002372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2FB" w:rsidRDefault="002372FB" w:rsidP="002372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0CC0" w:rsidRDefault="007A0CC0" w:rsidP="002372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0CC0" w:rsidRDefault="007A0CC0" w:rsidP="002372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0CC0" w:rsidRDefault="007A0CC0" w:rsidP="002372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0CC0" w:rsidRDefault="007A0CC0" w:rsidP="002372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0CC0" w:rsidRDefault="007A0CC0" w:rsidP="002372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0CC0" w:rsidRDefault="007A0CC0" w:rsidP="002372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1859" w:rsidRDefault="00451859" w:rsidP="007A0C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1859" w:rsidRDefault="00451859" w:rsidP="007A0C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1859" w:rsidRDefault="00451859" w:rsidP="007A0C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1859" w:rsidRDefault="00451859" w:rsidP="007A0C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0CC0" w:rsidRDefault="007A0CC0" w:rsidP="007A0C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Конёво 2025</w:t>
      </w:r>
    </w:p>
    <w:p w:rsidR="002372FB" w:rsidRDefault="002372FB" w:rsidP="009F2C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72FB" w:rsidRDefault="002372FB" w:rsidP="002372FB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Пояснительная записка</w:t>
      </w:r>
    </w:p>
    <w:p w:rsidR="0081556E" w:rsidRPr="00451859" w:rsidRDefault="00451859" w:rsidP="00451859">
      <w:pPr>
        <w:pStyle w:val="a6"/>
        <w:tabs>
          <w:tab w:val="left" w:pos="10205"/>
        </w:tabs>
        <w:spacing w:before="1" w:line="276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1859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учебного </w:t>
      </w:r>
      <w:r w:rsidR="0081556E" w:rsidRPr="00451859">
        <w:rPr>
          <w:rFonts w:ascii="Times New Roman" w:hAnsi="Times New Roman" w:cs="Times New Roman"/>
          <w:sz w:val="24"/>
          <w:szCs w:val="24"/>
          <w:lang w:val="ru-RU"/>
        </w:rPr>
        <w:t>предмета история России. Всеобщая история разработана в соответствии с требованиями обновлённого Федерального государственного образовательного стандарта основного общего обр</w:t>
      </w:r>
      <w:r w:rsidRPr="00451859">
        <w:rPr>
          <w:rFonts w:ascii="Times New Roman" w:hAnsi="Times New Roman" w:cs="Times New Roman"/>
          <w:sz w:val="24"/>
          <w:szCs w:val="24"/>
          <w:lang w:val="ru-RU"/>
        </w:rPr>
        <w:t xml:space="preserve">азования (ФГОС ООО) и с учётом </w:t>
      </w:r>
      <w:proofErr w:type="gramStart"/>
      <w:r w:rsidR="0081556E" w:rsidRPr="00451859">
        <w:rPr>
          <w:rFonts w:ascii="Times New Roman" w:hAnsi="Times New Roman" w:cs="Times New Roman"/>
          <w:sz w:val="24"/>
          <w:szCs w:val="24"/>
          <w:lang w:val="ru-RU"/>
        </w:rPr>
        <w:t>Основной</w:t>
      </w:r>
      <w:proofErr w:type="gramEnd"/>
      <w:r w:rsidR="0081556E" w:rsidRPr="00451859">
        <w:rPr>
          <w:rFonts w:ascii="Times New Roman" w:hAnsi="Times New Roman" w:cs="Times New Roman"/>
          <w:sz w:val="24"/>
          <w:szCs w:val="24"/>
          <w:lang w:val="ru-RU"/>
        </w:rPr>
        <w:t xml:space="preserve"> образовательной программ</w:t>
      </w:r>
      <w:r w:rsidRPr="00451859">
        <w:rPr>
          <w:rFonts w:ascii="Times New Roman" w:hAnsi="Times New Roman" w:cs="Times New Roman"/>
          <w:sz w:val="24"/>
          <w:szCs w:val="24"/>
          <w:lang w:val="ru-RU"/>
        </w:rPr>
        <w:t xml:space="preserve">ы основного общего образования </w:t>
      </w:r>
      <w:r w:rsidR="0081556E" w:rsidRPr="00451859">
        <w:rPr>
          <w:rFonts w:ascii="Times New Roman" w:hAnsi="Times New Roman" w:cs="Times New Roman"/>
          <w:sz w:val="24"/>
          <w:szCs w:val="24"/>
          <w:lang w:val="ru-RU"/>
        </w:rPr>
        <w:t>МБОУ «Конёвская школа» и Рабочей программы воспитания МБОУ «Конёвская школа».</w:t>
      </w:r>
    </w:p>
    <w:p w:rsidR="0081556E" w:rsidRPr="00451859" w:rsidRDefault="0081556E" w:rsidP="00451859">
      <w:pPr>
        <w:tabs>
          <w:tab w:val="left" w:pos="10205"/>
        </w:tabs>
        <w:spacing w:line="240" w:lineRule="auto"/>
        <w:ind w:right="-1"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372FB" w:rsidRPr="00451859" w:rsidRDefault="002372FB" w:rsidP="00451859">
      <w:pPr>
        <w:tabs>
          <w:tab w:val="left" w:pos="10205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b/>
          <w:sz w:val="24"/>
          <w:szCs w:val="24"/>
        </w:rPr>
        <w:t>1.Планируемые результаты освоения учебного предмета</w:t>
      </w:r>
    </w:p>
    <w:p w:rsidR="002372FB" w:rsidRPr="00451859" w:rsidRDefault="002372FB" w:rsidP="00451859">
      <w:pPr>
        <w:shd w:val="clear" w:color="auto" w:fill="FFFFFF"/>
        <w:tabs>
          <w:tab w:val="left" w:pos="1020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8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Обучающийся научится: </w:t>
      </w:r>
    </w:p>
    <w:p w:rsidR="00764205" w:rsidRPr="00451859" w:rsidRDefault="00F63E13" w:rsidP="00451859">
      <w:pPr>
        <w:pStyle w:val="a3"/>
        <w:widowControl w:val="0"/>
        <w:numPr>
          <w:ilvl w:val="0"/>
          <w:numId w:val="1"/>
        </w:numPr>
        <w:tabs>
          <w:tab w:val="left" w:pos="1034"/>
          <w:tab w:val="left" w:pos="10205"/>
        </w:tabs>
        <w:autoSpaceDE w:val="0"/>
        <w:autoSpaceDN w:val="0"/>
        <w:ind w:left="0" w:right="131" w:firstLine="567"/>
        <w:jc w:val="both"/>
      </w:pPr>
      <w:r w:rsidRPr="00451859">
        <w:t xml:space="preserve">локализовать во времени хронологические рамки и </w:t>
      </w:r>
      <w:r w:rsidRPr="00451859">
        <w:rPr>
          <w:spacing w:val="-4"/>
        </w:rPr>
        <w:t>ру</w:t>
      </w:r>
      <w:r w:rsidRPr="00451859">
        <w:t xml:space="preserve">бежные события Нового времени как исторической эпохи, основные этапы  всеобщей истории </w:t>
      </w:r>
      <w:r w:rsidRPr="00451859">
        <w:rPr>
          <w:spacing w:val="-3"/>
        </w:rPr>
        <w:t xml:space="preserve">Нового </w:t>
      </w:r>
      <w:r w:rsidRPr="00451859">
        <w:t>времени;</w:t>
      </w:r>
    </w:p>
    <w:p w:rsidR="00F63E13" w:rsidRPr="00451859" w:rsidRDefault="00F63E13" w:rsidP="00451859">
      <w:pPr>
        <w:pStyle w:val="a3"/>
        <w:widowControl w:val="0"/>
        <w:numPr>
          <w:ilvl w:val="0"/>
          <w:numId w:val="1"/>
        </w:numPr>
        <w:tabs>
          <w:tab w:val="left" w:pos="1034"/>
          <w:tab w:val="left" w:pos="10205"/>
        </w:tabs>
        <w:autoSpaceDE w:val="0"/>
        <w:autoSpaceDN w:val="0"/>
        <w:ind w:left="0" w:right="131" w:firstLine="567"/>
        <w:jc w:val="both"/>
      </w:pPr>
      <w:r w:rsidRPr="00451859">
        <w:t>использовать историческую карту как источник</w:t>
      </w:r>
      <w:r w:rsidRPr="00451859">
        <w:rPr>
          <w:spacing w:val="-3"/>
        </w:rPr>
        <w:t>и</w:t>
      </w:r>
      <w:r w:rsidR="00451859" w:rsidRPr="00451859">
        <w:rPr>
          <w:spacing w:val="-3"/>
        </w:rPr>
        <w:t xml:space="preserve"> </w:t>
      </w:r>
      <w:proofErr w:type="spellStart"/>
      <w:r w:rsidRPr="00451859">
        <w:rPr>
          <w:spacing w:val="-3"/>
        </w:rPr>
        <w:t>нфор</w:t>
      </w:r>
      <w:r w:rsidRPr="00451859">
        <w:t>мации</w:t>
      </w:r>
      <w:proofErr w:type="spellEnd"/>
      <w:r w:rsidR="00451859" w:rsidRPr="00451859">
        <w:t xml:space="preserve"> </w:t>
      </w:r>
      <w:r w:rsidRPr="00451859">
        <w:t>о</w:t>
      </w:r>
      <w:r w:rsidR="00451859" w:rsidRPr="00451859">
        <w:t xml:space="preserve"> </w:t>
      </w:r>
      <w:r w:rsidRPr="00451859">
        <w:t>границах</w:t>
      </w:r>
      <w:r w:rsidR="00451859" w:rsidRPr="00451859">
        <w:t xml:space="preserve"> </w:t>
      </w:r>
      <w:r w:rsidRPr="00451859">
        <w:t>государств</w:t>
      </w:r>
      <w:r w:rsidR="00451859" w:rsidRPr="00451859">
        <w:t xml:space="preserve"> </w:t>
      </w:r>
      <w:r w:rsidRPr="00451859">
        <w:t>в</w:t>
      </w:r>
      <w:r w:rsidR="00451859" w:rsidRPr="00451859">
        <w:t xml:space="preserve"> </w:t>
      </w:r>
      <w:r w:rsidRPr="00451859">
        <w:t>Новое</w:t>
      </w:r>
      <w:r w:rsidR="00451859" w:rsidRPr="00451859">
        <w:t xml:space="preserve"> </w:t>
      </w:r>
      <w:r w:rsidRPr="00451859">
        <w:rPr>
          <w:spacing w:val="-3"/>
        </w:rPr>
        <w:t xml:space="preserve">время, </w:t>
      </w:r>
      <w:r w:rsidRPr="00451859">
        <w:t>об</w:t>
      </w:r>
      <w:r w:rsidR="00451859" w:rsidRPr="00451859">
        <w:t xml:space="preserve"> </w:t>
      </w:r>
      <w:r w:rsidRPr="00451859">
        <w:t>основных</w:t>
      </w:r>
      <w:r w:rsidR="00451859" w:rsidRPr="00451859">
        <w:t xml:space="preserve"> </w:t>
      </w:r>
      <w:r w:rsidRPr="00451859">
        <w:t>процессах</w:t>
      </w:r>
      <w:r w:rsidR="00451859" w:rsidRPr="00451859">
        <w:t xml:space="preserve"> </w:t>
      </w:r>
      <w:r w:rsidRPr="00451859">
        <w:t>социально-экономического</w:t>
      </w:r>
      <w:r w:rsidR="00451859" w:rsidRPr="00451859">
        <w:t xml:space="preserve"> </w:t>
      </w:r>
      <w:r w:rsidRPr="00451859">
        <w:t xml:space="preserve">развития, о местах важнейших событий, направлениях </w:t>
      </w:r>
      <w:r w:rsidRPr="00451859">
        <w:rPr>
          <w:spacing w:val="-2"/>
        </w:rPr>
        <w:t xml:space="preserve">значительных </w:t>
      </w:r>
      <w:r w:rsidRPr="00451859">
        <w:t>передвижений—походов,</w:t>
      </w:r>
      <w:r w:rsidR="00451859" w:rsidRPr="00451859">
        <w:t xml:space="preserve"> </w:t>
      </w:r>
      <w:r w:rsidRPr="00451859">
        <w:t>завоеваний,</w:t>
      </w:r>
      <w:r w:rsidR="00451859" w:rsidRPr="00451859">
        <w:t xml:space="preserve"> </w:t>
      </w:r>
      <w:r w:rsidRPr="00451859">
        <w:t>колонизации</w:t>
      </w:r>
      <w:r w:rsidR="00451859" w:rsidRPr="00451859">
        <w:t xml:space="preserve"> </w:t>
      </w:r>
      <w:r w:rsidRPr="00451859">
        <w:t>и</w:t>
      </w:r>
      <w:r w:rsidR="00451859" w:rsidRPr="00451859">
        <w:t xml:space="preserve"> </w:t>
      </w:r>
      <w:r w:rsidRPr="00451859">
        <w:t>др.;</w:t>
      </w:r>
    </w:p>
    <w:p w:rsidR="00F63E13" w:rsidRPr="00451859" w:rsidRDefault="00F63E13" w:rsidP="00451859">
      <w:pPr>
        <w:pStyle w:val="a3"/>
        <w:widowControl w:val="0"/>
        <w:numPr>
          <w:ilvl w:val="0"/>
          <w:numId w:val="1"/>
        </w:numPr>
        <w:tabs>
          <w:tab w:val="left" w:pos="1034"/>
          <w:tab w:val="left" w:pos="10205"/>
        </w:tabs>
        <w:autoSpaceDE w:val="0"/>
        <w:autoSpaceDN w:val="0"/>
        <w:ind w:left="0" w:right="131" w:firstLine="567"/>
        <w:jc w:val="both"/>
      </w:pPr>
      <w:r w:rsidRPr="00451859">
        <w:t xml:space="preserve">анализировать информацию различных источников </w:t>
      </w:r>
      <w:r w:rsidRPr="00451859">
        <w:rPr>
          <w:spacing w:val="-7"/>
        </w:rPr>
        <w:t>по</w:t>
      </w:r>
      <w:r w:rsidR="00451859" w:rsidRPr="00451859">
        <w:rPr>
          <w:spacing w:val="-7"/>
        </w:rPr>
        <w:t xml:space="preserve"> </w:t>
      </w:r>
      <w:r w:rsidRPr="00451859">
        <w:t>всеобщей</w:t>
      </w:r>
      <w:r w:rsidR="00451859" w:rsidRPr="00451859">
        <w:t xml:space="preserve"> </w:t>
      </w:r>
      <w:r w:rsidRPr="00451859">
        <w:t>истории</w:t>
      </w:r>
      <w:r w:rsidR="00451859" w:rsidRPr="00451859">
        <w:t xml:space="preserve"> </w:t>
      </w:r>
      <w:r w:rsidRPr="00451859">
        <w:t>Нового</w:t>
      </w:r>
      <w:r w:rsidR="00451859" w:rsidRPr="00451859">
        <w:t xml:space="preserve"> </w:t>
      </w:r>
      <w:r w:rsidRPr="00451859">
        <w:t>времени;</w:t>
      </w:r>
    </w:p>
    <w:p w:rsidR="00F63E13" w:rsidRPr="00451859" w:rsidRDefault="00F63E13" w:rsidP="00451859">
      <w:pPr>
        <w:pStyle w:val="a3"/>
        <w:widowControl w:val="0"/>
        <w:numPr>
          <w:ilvl w:val="0"/>
          <w:numId w:val="1"/>
        </w:numPr>
        <w:tabs>
          <w:tab w:val="left" w:pos="1034"/>
          <w:tab w:val="left" w:pos="10205"/>
        </w:tabs>
        <w:autoSpaceDE w:val="0"/>
        <w:autoSpaceDN w:val="0"/>
        <w:ind w:left="0" w:right="131" w:firstLine="567"/>
        <w:jc w:val="both"/>
      </w:pPr>
      <w:r w:rsidRPr="00451859">
        <w:t xml:space="preserve">составлять описание положения и образа жизни </w:t>
      </w:r>
      <w:r w:rsidRPr="00451859">
        <w:rPr>
          <w:spacing w:val="-3"/>
        </w:rPr>
        <w:t>основ</w:t>
      </w:r>
      <w:r w:rsidRPr="00451859">
        <w:t>ных</w:t>
      </w:r>
      <w:r w:rsidR="00451859" w:rsidRPr="00451859">
        <w:t xml:space="preserve"> </w:t>
      </w:r>
      <w:r w:rsidRPr="00451859">
        <w:t>социальных</w:t>
      </w:r>
      <w:r w:rsidR="00451859" w:rsidRPr="00451859">
        <w:t xml:space="preserve"> </w:t>
      </w:r>
      <w:r w:rsidRPr="00451859">
        <w:t>групп</w:t>
      </w:r>
      <w:r w:rsidR="00451859" w:rsidRPr="00451859">
        <w:t xml:space="preserve"> </w:t>
      </w:r>
      <w:r w:rsidRPr="00451859">
        <w:t>в</w:t>
      </w:r>
      <w:r w:rsidR="00451859" w:rsidRPr="00451859">
        <w:t xml:space="preserve"> </w:t>
      </w:r>
      <w:r w:rsidRPr="00451859">
        <w:t>Новое</w:t>
      </w:r>
      <w:r w:rsidR="00451859" w:rsidRPr="00451859">
        <w:t xml:space="preserve"> </w:t>
      </w:r>
      <w:r w:rsidRPr="00451859">
        <w:t>время, памятников материальной и художественной культуры; рассказывать</w:t>
      </w:r>
      <w:r w:rsidR="00451859" w:rsidRPr="00451859">
        <w:t xml:space="preserve"> </w:t>
      </w:r>
      <w:r w:rsidRPr="00451859">
        <w:t>о</w:t>
      </w:r>
      <w:r w:rsidR="00451859" w:rsidRPr="00451859">
        <w:t xml:space="preserve"> </w:t>
      </w:r>
      <w:r w:rsidRPr="00451859">
        <w:t>значительных</w:t>
      </w:r>
      <w:r w:rsidR="00451859" w:rsidRPr="00451859">
        <w:t xml:space="preserve"> </w:t>
      </w:r>
      <w:r w:rsidRPr="00451859">
        <w:t>событиях</w:t>
      </w:r>
      <w:r w:rsidR="00451859" w:rsidRPr="00451859">
        <w:t xml:space="preserve"> </w:t>
      </w:r>
      <w:r w:rsidRPr="00451859">
        <w:t>и</w:t>
      </w:r>
      <w:r w:rsidR="00451859" w:rsidRPr="00451859">
        <w:t xml:space="preserve"> </w:t>
      </w:r>
      <w:r w:rsidRPr="00451859">
        <w:t>личностях</w:t>
      </w:r>
      <w:r w:rsidR="00451859" w:rsidRPr="00451859">
        <w:t xml:space="preserve"> </w:t>
      </w:r>
      <w:r w:rsidRPr="00451859">
        <w:t>всеобщей</w:t>
      </w:r>
      <w:r w:rsidR="00451859" w:rsidRPr="00451859">
        <w:t xml:space="preserve"> </w:t>
      </w:r>
      <w:r w:rsidRPr="00451859">
        <w:t>истории</w:t>
      </w:r>
      <w:r w:rsidR="00451859" w:rsidRPr="00451859">
        <w:t xml:space="preserve"> </w:t>
      </w:r>
      <w:r w:rsidRPr="00451859">
        <w:t>Нового</w:t>
      </w:r>
      <w:r w:rsidR="00451859" w:rsidRPr="00451859">
        <w:t xml:space="preserve"> </w:t>
      </w:r>
      <w:r w:rsidRPr="00451859">
        <w:t>времени;</w:t>
      </w:r>
    </w:p>
    <w:p w:rsidR="00F63E13" w:rsidRPr="00451859" w:rsidRDefault="00F63E13" w:rsidP="00451859">
      <w:pPr>
        <w:pStyle w:val="a3"/>
        <w:widowControl w:val="0"/>
        <w:numPr>
          <w:ilvl w:val="0"/>
          <w:numId w:val="1"/>
        </w:numPr>
        <w:tabs>
          <w:tab w:val="left" w:pos="1034"/>
          <w:tab w:val="left" w:pos="10205"/>
        </w:tabs>
        <w:autoSpaceDE w:val="0"/>
        <w:autoSpaceDN w:val="0"/>
        <w:ind w:left="0" w:right="131" w:firstLine="567"/>
        <w:jc w:val="both"/>
      </w:pPr>
      <w:r w:rsidRPr="00451859">
        <w:t>систематизировать исторический материал, содержащийся</w:t>
      </w:r>
      <w:r w:rsidR="00451859" w:rsidRPr="00451859">
        <w:t xml:space="preserve"> </w:t>
      </w:r>
      <w:r w:rsidRPr="00451859">
        <w:t>в</w:t>
      </w:r>
      <w:r w:rsidR="00451859" w:rsidRPr="00451859">
        <w:t xml:space="preserve"> </w:t>
      </w:r>
      <w:r w:rsidRPr="00451859">
        <w:t>учебной</w:t>
      </w:r>
      <w:r w:rsidR="00451859" w:rsidRPr="00451859">
        <w:t xml:space="preserve"> </w:t>
      </w:r>
      <w:r w:rsidRPr="00451859">
        <w:t>и</w:t>
      </w:r>
      <w:r w:rsidR="00451859" w:rsidRPr="00451859">
        <w:t xml:space="preserve"> </w:t>
      </w:r>
      <w:r w:rsidRPr="00451859">
        <w:t>дополнительной</w:t>
      </w:r>
      <w:r w:rsidR="00451859" w:rsidRPr="00451859">
        <w:t xml:space="preserve"> </w:t>
      </w:r>
      <w:r w:rsidRPr="00451859">
        <w:t>литературе</w:t>
      </w:r>
      <w:r w:rsidR="00451859" w:rsidRPr="00451859">
        <w:t xml:space="preserve"> </w:t>
      </w:r>
      <w:r w:rsidRPr="00451859">
        <w:t>по</w:t>
      </w:r>
      <w:r w:rsidR="00451859" w:rsidRPr="00451859">
        <w:t xml:space="preserve"> </w:t>
      </w:r>
      <w:r w:rsidRPr="00451859">
        <w:t>всеобщей</w:t>
      </w:r>
      <w:r w:rsidR="00451859" w:rsidRPr="00451859">
        <w:t xml:space="preserve"> </w:t>
      </w:r>
      <w:r w:rsidRPr="00451859">
        <w:t>истории</w:t>
      </w:r>
      <w:r w:rsidR="00451859" w:rsidRPr="00451859">
        <w:t xml:space="preserve"> </w:t>
      </w:r>
      <w:r w:rsidRPr="00451859">
        <w:t>Нового</w:t>
      </w:r>
      <w:r w:rsidR="00451859" w:rsidRPr="00451859">
        <w:t xml:space="preserve"> </w:t>
      </w:r>
      <w:r w:rsidRPr="00451859">
        <w:t>времени;</w:t>
      </w:r>
    </w:p>
    <w:p w:rsidR="00F63E13" w:rsidRPr="00451859" w:rsidRDefault="00F63E13" w:rsidP="00451859">
      <w:pPr>
        <w:pStyle w:val="a3"/>
        <w:widowControl w:val="0"/>
        <w:numPr>
          <w:ilvl w:val="0"/>
          <w:numId w:val="1"/>
        </w:numPr>
        <w:tabs>
          <w:tab w:val="left" w:pos="1034"/>
          <w:tab w:val="left" w:pos="10205"/>
        </w:tabs>
        <w:autoSpaceDE w:val="0"/>
        <w:autoSpaceDN w:val="0"/>
        <w:ind w:left="0" w:right="134" w:firstLine="567"/>
        <w:jc w:val="both"/>
      </w:pPr>
      <w:r w:rsidRPr="00451859">
        <w:rPr>
          <w:spacing w:val="-4"/>
        </w:rPr>
        <w:t xml:space="preserve">раскрывать характерные, существенные черты: </w:t>
      </w:r>
      <w:r w:rsidRPr="00451859">
        <w:t xml:space="preserve">а) </w:t>
      </w:r>
      <w:r w:rsidRPr="00451859">
        <w:rPr>
          <w:spacing w:val="-4"/>
        </w:rPr>
        <w:t>экономического</w:t>
      </w:r>
      <w:r w:rsidR="00451859" w:rsidRPr="00451859">
        <w:rPr>
          <w:spacing w:val="-4"/>
        </w:rPr>
        <w:t xml:space="preserve"> </w:t>
      </w:r>
      <w:r w:rsidRPr="00451859">
        <w:t>и</w:t>
      </w:r>
      <w:r w:rsidR="00451859" w:rsidRPr="00451859">
        <w:t xml:space="preserve"> </w:t>
      </w:r>
      <w:r w:rsidRPr="00451859">
        <w:rPr>
          <w:spacing w:val="-4"/>
        </w:rPr>
        <w:t>социального</w:t>
      </w:r>
      <w:r w:rsidR="00451859" w:rsidRPr="00451859">
        <w:rPr>
          <w:spacing w:val="-4"/>
        </w:rPr>
        <w:t xml:space="preserve"> </w:t>
      </w:r>
      <w:r w:rsidRPr="00451859">
        <w:rPr>
          <w:spacing w:val="-4"/>
        </w:rPr>
        <w:t>развития</w:t>
      </w:r>
      <w:r w:rsidR="00451859" w:rsidRPr="00451859">
        <w:rPr>
          <w:spacing w:val="-4"/>
        </w:rPr>
        <w:t xml:space="preserve"> </w:t>
      </w:r>
      <w:r w:rsidRPr="00451859">
        <w:rPr>
          <w:spacing w:val="-4"/>
        </w:rPr>
        <w:t>стран</w:t>
      </w:r>
      <w:r w:rsidR="00451859" w:rsidRPr="00451859">
        <w:rPr>
          <w:spacing w:val="-4"/>
        </w:rPr>
        <w:t xml:space="preserve"> </w:t>
      </w:r>
      <w:r w:rsidRPr="00451859">
        <w:t>в</w:t>
      </w:r>
      <w:r w:rsidR="00451859" w:rsidRPr="00451859">
        <w:t xml:space="preserve"> </w:t>
      </w:r>
      <w:r w:rsidRPr="00451859">
        <w:rPr>
          <w:spacing w:val="-4"/>
        </w:rPr>
        <w:t>Но</w:t>
      </w:r>
      <w:r w:rsidRPr="00451859">
        <w:rPr>
          <w:spacing w:val="-3"/>
        </w:rPr>
        <w:t>вое</w:t>
      </w:r>
      <w:r w:rsidR="00451859" w:rsidRPr="00451859">
        <w:rPr>
          <w:spacing w:val="-3"/>
        </w:rPr>
        <w:t xml:space="preserve"> </w:t>
      </w:r>
      <w:r w:rsidRPr="00451859">
        <w:rPr>
          <w:spacing w:val="-4"/>
        </w:rPr>
        <w:t>время;</w:t>
      </w:r>
      <w:r w:rsidR="00451859" w:rsidRPr="00451859">
        <w:rPr>
          <w:spacing w:val="-4"/>
        </w:rPr>
        <w:t xml:space="preserve"> </w:t>
      </w:r>
      <w:r w:rsidRPr="00451859">
        <w:t>б)</w:t>
      </w:r>
      <w:r w:rsidR="00451859" w:rsidRPr="00451859">
        <w:t xml:space="preserve"> </w:t>
      </w:r>
      <w:r w:rsidRPr="00451859">
        <w:rPr>
          <w:spacing w:val="-4"/>
        </w:rPr>
        <w:t>эволюции</w:t>
      </w:r>
      <w:r w:rsidR="00451859" w:rsidRPr="00451859">
        <w:rPr>
          <w:spacing w:val="-4"/>
        </w:rPr>
        <w:t xml:space="preserve"> </w:t>
      </w:r>
      <w:r w:rsidRPr="00451859">
        <w:rPr>
          <w:spacing w:val="-4"/>
        </w:rPr>
        <w:t>политического</w:t>
      </w:r>
      <w:r w:rsidR="00451859" w:rsidRPr="00451859">
        <w:rPr>
          <w:spacing w:val="-4"/>
        </w:rPr>
        <w:t xml:space="preserve"> </w:t>
      </w:r>
      <w:r w:rsidRPr="00451859">
        <w:rPr>
          <w:spacing w:val="-4"/>
        </w:rPr>
        <w:t>строя</w:t>
      </w:r>
      <w:r w:rsidR="00451859" w:rsidRPr="00451859">
        <w:rPr>
          <w:spacing w:val="-4"/>
        </w:rPr>
        <w:t xml:space="preserve"> </w:t>
      </w:r>
      <w:r w:rsidRPr="00451859">
        <w:rPr>
          <w:spacing w:val="-4"/>
        </w:rPr>
        <w:t>(включая</w:t>
      </w:r>
      <w:r w:rsidR="00451859" w:rsidRPr="00451859">
        <w:rPr>
          <w:spacing w:val="-4"/>
        </w:rPr>
        <w:t xml:space="preserve"> </w:t>
      </w:r>
      <w:r w:rsidRPr="00451859">
        <w:rPr>
          <w:spacing w:val="-4"/>
        </w:rPr>
        <w:t xml:space="preserve">понятия «монархия», «самодержавие», «абсолютизм» </w:t>
      </w:r>
      <w:r w:rsidRPr="00451859">
        <w:t xml:space="preserve">и </w:t>
      </w:r>
      <w:r w:rsidRPr="00451859">
        <w:rPr>
          <w:spacing w:val="-4"/>
        </w:rPr>
        <w:t xml:space="preserve">др.);  </w:t>
      </w:r>
      <w:r w:rsidRPr="00451859">
        <w:t xml:space="preserve">в) </w:t>
      </w:r>
      <w:r w:rsidRPr="00451859">
        <w:rPr>
          <w:spacing w:val="-4"/>
        </w:rPr>
        <w:t>развития общественного</w:t>
      </w:r>
      <w:r w:rsidR="00451859" w:rsidRPr="00451859">
        <w:rPr>
          <w:spacing w:val="-4"/>
        </w:rPr>
        <w:t xml:space="preserve"> </w:t>
      </w:r>
      <w:r w:rsidRPr="00451859">
        <w:rPr>
          <w:spacing w:val="-4"/>
        </w:rPr>
        <w:t>движения;</w:t>
      </w:r>
      <w:r w:rsidR="00451859" w:rsidRPr="00451859">
        <w:rPr>
          <w:spacing w:val="-4"/>
        </w:rPr>
        <w:t xml:space="preserve"> </w:t>
      </w:r>
      <w:r w:rsidRPr="00451859">
        <w:t>г)</w:t>
      </w:r>
      <w:r w:rsidR="00451859" w:rsidRPr="00451859">
        <w:t xml:space="preserve"> </w:t>
      </w:r>
      <w:r w:rsidRPr="00451859">
        <w:rPr>
          <w:spacing w:val="-4"/>
        </w:rPr>
        <w:t>представлений</w:t>
      </w:r>
      <w:r w:rsidR="00451859" w:rsidRPr="00451859">
        <w:rPr>
          <w:spacing w:val="-4"/>
        </w:rPr>
        <w:t xml:space="preserve"> </w:t>
      </w:r>
      <w:r w:rsidRPr="00451859">
        <w:t>о</w:t>
      </w:r>
      <w:r w:rsidR="00451859" w:rsidRPr="00451859">
        <w:t xml:space="preserve"> </w:t>
      </w:r>
      <w:r w:rsidRPr="00451859">
        <w:rPr>
          <w:spacing w:val="-3"/>
        </w:rPr>
        <w:t>мире</w:t>
      </w:r>
      <w:r w:rsidR="00451859" w:rsidRPr="00451859">
        <w:rPr>
          <w:spacing w:val="-3"/>
        </w:rPr>
        <w:t xml:space="preserve"> </w:t>
      </w:r>
      <w:r w:rsidRPr="00451859">
        <w:t>и</w:t>
      </w:r>
      <w:r w:rsidR="00451859" w:rsidRPr="00451859">
        <w:t xml:space="preserve"> </w:t>
      </w:r>
      <w:r w:rsidRPr="00451859">
        <w:rPr>
          <w:spacing w:val="-4"/>
        </w:rPr>
        <w:t>обществен</w:t>
      </w:r>
      <w:r w:rsidRPr="00451859">
        <w:rPr>
          <w:spacing w:val="-3"/>
        </w:rPr>
        <w:t>ных</w:t>
      </w:r>
      <w:r w:rsidR="00451859" w:rsidRPr="00451859">
        <w:rPr>
          <w:spacing w:val="-3"/>
        </w:rPr>
        <w:t xml:space="preserve"> </w:t>
      </w:r>
      <w:r w:rsidRPr="00451859">
        <w:rPr>
          <w:spacing w:val="-4"/>
        </w:rPr>
        <w:t>ценностях;</w:t>
      </w:r>
      <w:r w:rsidR="00451859" w:rsidRPr="00451859">
        <w:rPr>
          <w:spacing w:val="-4"/>
        </w:rPr>
        <w:t xml:space="preserve"> </w:t>
      </w:r>
      <w:proofErr w:type="spellStart"/>
      <w:r w:rsidRPr="00451859">
        <w:t>д</w:t>
      </w:r>
      <w:proofErr w:type="spellEnd"/>
      <w:r w:rsidRPr="00451859">
        <w:t>)</w:t>
      </w:r>
      <w:r w:rsidR="00451859" w:rsidRPr="00451859">
        <w:t xml:space="preserve"> </w:t>
      </w:r>
      <w:r w:rsidRPr="00451859">
        <w:rPr>
          <w:spacing w:val="-4"/>
        </w:rPr>
        <w:t>художественной</w:t>
      </w:r>
      <w:r w:rsidR="00451859" w:rsidRPr="00451859">
        <w:rPr>
          <w:spacing w:val="-4"/>
        </w:rPr>
        <w:t xml:space="preserve"> </w:t>
      </w:r>
      <w:r w:rsidRPr="00451859">
        <w:rPr>
          <w:spacing w:val="-4"/>
        </w:rPr>
        <w:t>культуры</w:t>
      </w:r>
      <w:r w:rsidR="00451859" w:rsidRPr="00451859">
        <w:rPr>
          <w:spacing w:val="-4"/>
        </w:rPr>
        <w:t xml:space="preserve"> </w:t>
      </w:r>
      <w:r w:rsidRPr="00451859">
        <w:rPr>
          <w:spacing w:val="-4"/>
        </w:rPr>
        <w:t>Нового</w:t>
      </w:r>
      <w:r w:rsidR="00451859" w:rsidRPr="00451859">
        <w:rPr>
          <w:spacing w:val="-4"/>
        </w:rPr>
        <w:t xml:space="preserve"> </w:t>
      </w:r>
      <w:r w:rsidRPr="00451859">
        <w:rPr>
          <w:spacing w:val="-4"/>
        </w:rPr>
        <w:t xml:space="preserve">времени; </w:t>
      </w:r>
      <w:r w:rsidRPr="00451859">
        <w:t xml:space="preserve">объяснять причины и  следствия  ключевых  </w:t>
      </w:r>
      <w:r w:rsidRPr="00451859">
        <w:rPr>
          <w:spacing w:val="-3"/>
        </w:rPr>
        <w:t xml:space="preserve">событий  </w:t>
      </w:r>
      <w:r w:rsidRPr="00451859">
        <w:t>и</w:t>
      </w:r>
      <w:r w:rsidR="00451859" w:rsidRPr="00451859">
        <w:t xml:space="preserve"> </w:t>
      </w:r>
      <w:r w:rsidRPr="00451859">
        <w:t>процессов</w:t>
      </w:r>
      <w:r w:rsidR="00451859" w:rsidRPr="00451859">
        <w:t xml:space="preserve"> </w:t>
      </w:r>
      <w:r w:rsidRPr="00451859">
        <w:t>всеобщей</w:t>
      </w:r>
      <w:r w:rsidR="00451859" w:rsidRPr="00451859">
        <w:t xml:space="preserve"> </w:t>
      </w:r>
      <w:r w:rsidRPr="00451859">
        <w:t>истории</w:t>
      </w:r>
      <w:r w:rsidR="00451859" w:rsidRPr="00451859">
        <w:t xml:space="preserve"> </w:t>
      </w:r>
      <w:r w:rsidRPr="00451859">
        <w:t>Нового</w:t>
      </w:r>
      <w:r w:rsidR="00451859" w:rsidRPr="00451859">
        <w:t xml:space="preserve"> </w:t>
      </w:r>
      <w:r w:rsidRPr="00451859">
        <w:rPr>
          <w:spacing w:val="-3"/>
        </w:rPr>
        <w:t>време</w:t>
      </w:r>
      <w:r w:rsidRPr="00451859">
        <w:t>ни</w:t>
      </w:r>
      <w:r w:rsidR="00451859" w:rsidRPr="00451859">
        <w:t xml:space="preserve"> </w:t>
      </w:r>
      <w:r w:rsidRPr="00451859">
        <w:t>(социальных</w:t>
      </w:r>
      <w:r w:rsidR="00451859" w:rsidRPr="00451859">
        <w:t xml:space="preserve"> </w:t>
      </w:r>
      <w:r w:rsidRPr="00451859">
        <w:t>движений,</w:t>
      </w:r>
      <w:r w:rsidR="00451859" w:rsidRPr="00451859">
        <w:t xml:space="preserve"> </w:t>
      </w:r>
      <w:r w:rsidRPr="00451859">
        <w:t>реформ</w:t>
      </w:r>
      <w:r w:rsidR="00451859" w:rsidRPr="00451859">
        <w:t xml:space="preserve"> </w:t>
      </w:r>
      <w:r w:rsidRPr="00451859">
        <w:t>и</w:t>
      </w:r>
      <w:r w:rsidR="00451859" w:rsidRPr="00451859">
        <w:t xml:space="preserve"> </w:t>
      </w:r>
      <w:r w:rsidRPr="00451859">
        <w:t>революций,</w:t>
      </w:r>
      <w:r w:rsidR="00451859" w:rsidRPr="00451859">
        <w:t xml:space="preserve"> </w:t>
      </w:r>
      <w:r w:rsidRPr="00451859">
        <w:t>взаимодействий</w:t>
      </w:r>
      <w:r w:rsidR="00451859" w:rsidRPr="00451859">
        <w:t xml:space="preserve"> </w:t>
      </w:r>
      <w:r w:rsidRPr="00451859">
        <w:t>между</w:t>
      </w:r>
      <w:r w:rsidR="00451859" w:rsidRPr="00451859">
        <w:t xml:space="preserve"> </w:t>
      </w:r>
      <w:r w:rsidRPr="00451859">
        <w:t>народами</w:t>
      </w:r>
      <w:r w:rsidR="00451859" w:rsidRPr="00451859">
        <w:t xml:space="preserve"> </w:t>
      </w:r>
      <w:r w:rsidRPr="00451859">
        <w:t>и</w:t>
      </w:r>
      <w:r w:rsidR="00451859" w:rsidRPr="00451859">
        <w:t xml:space="preserve"> </w:t>
      </w:r>
      <w:r w:rsidRPr="00451859">
        <w:t>др.);</w:t>
      </w:r>
    </w:p>
    <w:p w:rsidR="006A13BB" w:rsidRPr="00451859" w:rsidRDefault="006A13BB" w:rsidP="00451859">
      <w:pPr>
        <w:pStyle w:val="a3"/>
        <w:widowControl w:val="0"/>
        <w:numPr>
          <w:ilvl w:val="0"/>
          <w:numId w:val="1"/>
        </w:numPr>
        <w:tabs>
          <w:tab w:val="left" w:pos="1034"/>
          <w:tab w:val="left" w:pos="10205"/>
        </w:tabs>
        <w:autoSpaceDE w:val="0"/>
        <w:autoSpaceDN w:val="0"/>
        <w:ind w:left="0" w:right="134" w:firstLine="567"/>
        <w:jc w:val="both"/>
      </w:pPr>
      <w:r w:rsidRPr="00451859">
        <w:t>объяснять</w:t>
      </w:r>
      <w:r w:rsidR="00451859" w:rsidRPr="00451859">
        <w:t xml:space="preserve"> </w:t>
      </w:r>
      <w:r w:rsidRPr="00451859">
        <w:t>причины и следствия ключевых событий и процессов всеобщей истории Нового времени (социальных движений, реформ и революций, взаимодействий между народами и др.);</w:t>
      </w:r>
    </w:p>
    <w:p w:rsidR="00F63E13" w:rsidRPr="00451859" w:rsidRDefault="00F63E13" w:rsidP="00451859">
      <w:pPr>
        <w:pStyle w:val="a3"/>
        <w:widowControl w:val="0"/>
        <w:numPr>
          <w:ilvl w:val="0"/>
          <w:numId w:val="1"/>
        </w:numPr>
        <w:tabs>
          <w:tab w:val="left" w:pos="1034"/>
          <w:tab w:val="left" w:pos="10205"/>
        </w:tabs>
        <w:autoSpaceDE w:val="0"/>
        <w:autoSpaceDN w:val="0"/>
        <w:ind w:left="0" w:right="131" w:firstLine="567"/>
        <w:jc w:val="both"/>
      </w:pPr>
      <w:r w:rsidRPr="00451859">
        <w:t xml:space="preserve">сопоставлять развитие стран в </w:t>
      </w:r>
      <w:r w:rsidRPr="00451859">
        <w:rPr>
          <w:spacing w:val="-4"/>
        </w:rPr>
        <w:t>Новое</w:t>
      </w:r>
      <w:r w:rsidR="00451859" w:rsidRPr="00451859">
        <w:rPr>
          <w:spacing w:val="-4"/>
        </w:rPr>
        <w:t xml:space="preserve"> </w:t>
      </w:r>
      <w:r w:rsidRPr="00451859">
        <w:t>время,</w:t>
      </w:r>
      <w:r w:rsidR="00451859" w:rsidRPr="00451859">
        <w:t xml:space="preserve"> </w:t>
      </w:r>
      <w:r w:rsidRPr="00451859">
        <w:t>сравнивать</w:t>
      </w:r>
      <w:r w:rsidR="00451859" w:rsidRPr="00451859">
        <w:t xml:space="preserve"> </w:t>
      </w:r>
      <w:r w:rsidRPr="00451859">
        <w:t>исторические</w:t>
      </w:r>
      <w:r w:rsidR="00451859" w:rsidRPr="00451859">
        <w:t xml:space="preserve"> </w:t>
      </w:r>
      <w:r w:rsidRPr="00451859">
        <w:t>ситуации</w:t>
      </w:r>
      <w:r w:rsidR="00451859" w:rsidRPr="00451859">
        <w:t xml:space="preserve"> </w:t>
      </w:r>
      <w:r w:rsidRPr="00451859">
        <w:t>и</w:t>
      </w:r>
      <w:r w:rsidR="00451859" w:rsidRPr="00451859">
        <w:t xml:space="preserve"> </w:t>
      </w:r>
      <w:r w:rsidRPr="00451859">
        <w:t>события;</w:t>
      </w:r>
    </w:p>
    <w:p w:rsidR="00F63E13" w:rsidRPr="00451859" w:rsidRDefault="00451859" w:rsidP="00451859">
      <w:pPr>
        <w:pStyle w:val="a3"/>
        <w:widowControl w:val="0"/>
        <w:numPr>
          <w:ilvl w:val="0"/>
          <w:numId w:val="1"/>
        </w:numPr>
        <w:tabs>
          <w:tab w:val="left" w:pos="1034"/>
          <w:tab w:val="left" w:pos="10205"/>
        </w:tabs>
        <w:autoSpaceDE w:val="0"/>
        <w:autoSpaceDN w:val="0"/>
        <w:ind w:left="0" w:right="131" w:firstLine="567"/>
        <w:jc w:val="both"/>
      </w:pPr>
      <w:r w:rsidRPr="00451859">
        <w:t xml:space="preserve">давать оценку событиям и личностям </w:t>
      </w:r>
      <w:r w:rsidR="00F63E13" w:rsidRPr="00451859">
        <w:t>всеобщей</w:t>
      </w:r>
      <w:r w:rsidRPr="00451859">
        <w:t xml:space="preserve"> </w:t>
      </w:r>
      <w:r w:rsidR="00F63E13" w:rsidRPr="00451859">
        <w:t>истории</w:t>
      </w:r>
      <w:r w:rsidRPr="00451859">
        <w:t xml:space="preserve"> </w:t>
      </w:r>
      <w:r w:rsidR="00F63E13" w:rsidRPr="00451859">
        <w:t>Нового</w:t>
      </w:r>
      <w:r w:rsidRPr="00451859">
        <w:t xml:space="preserve"> </w:t>
      </w:r>
      <w:r w:rsidR="00F63E13" w:rsidRPr="00451859">
        <w:t>времени.</w:t>
      </w:r>
    </w:p>
    <w:p w:rsidR="002372FB" w:rsidRPr="00451859" w:rsidRDefault="002372FB" w:rsidP="00451859">
      <w:pPr>
        <w:tabs>
          <w:tab w:val="left" w:pos="10205"/>
        </w:tabs>
        <w:spacing w:after="0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372FB" w:rsidRPr="00451859" w:rsidRDefault="002372FB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2.  </w:t>
      </w:r>
      <w:r w:rsidRPr="00451859">
        <w:rPr>
          <w:rFonts w:ascii="Times New Roman" w:hAnsi="Times New Roman" w:cs="Times New Roman"/>
          <w:b/>
          <w:sz w:val="24"/>
          <w:szCs w:val="24"/>
        </w:rPr>
        <w:t>Со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>держание учебного предмета (</w:t>
      </w:r>
      <w:r w:rsidR="0081556E" w:rsidRPr="00451859">
        <w:rPr>
          <w:rFonts w:ascii="Times New Roman" w:hAnsi="Times New Roman" w:cs="Times New Roman"/>
          <w:b/>
          <w:sz w:val="24"/>
          <w:szCs w:val="24"/>
        </w:rPr>
        <w:t>68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ч) </w:t>
      </w:r>
    </w:p>
    <w:p w:rsidR="0081556E" w:rsidRPr="00451859" w:rsidRDefault="0081556E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556E" w:rsidRPr="00451859" w:rsidRDefault="0081556E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b/>
          <w:sz w:val="24"/>
          <w:szCs w:val="24"/>
        </w:rPr>
        <w:t>Всеобщая история (23 ч)</w:t>
      </w:r>
    </w:p>
    <w:p w:rsidR="00764205" w:rsidRPr="00451859" w:rsidRDefault="00764205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5185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D72FE" w:rsidRPr="0045185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Революция и реакция в европейском и мировом развитии.</w:t>
      </w:r>
      <w:r w:rsidRPr="00451859">
        <w:rPr>
          <w:rFonts w:ascii="Times New Roman" w:hAnsi="Times New Roman" w:cs="Times New Roman"/>
          <w:b/>
          <w:sz w:val="24"/>
          <w:szCs w:val="24"/>
        </w:rPr>
        <w:t>(</w:t>
      </w:r>
      <w:r w:rsidR="002D72FE" w:rsidRPr="00451859">
        <w:rPr>
          <w:rFonts w:ascii="Times New Roman" w:hAnsi="Times New Roman" w:cs="Times New Roman"/>
          <w:b/>
          <w:sz w:val="24"/>
          <w:szCs w:val="24"/>
        </w:rPr>
        <w:t>5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764205" w:rsidRPr="00451859" w:rsidRDefault="002D72FE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sz w:val="24"/>
          <w:szCs w:val="24"/>
        </w:rPr>
        <w:t>Империя Наполеона</w:t>
      </w:r>
      <w:proofErr w:type="gramStart"/>
      <w:r w:rsidRPr="0045185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451859">
        <w:rPr>
          <w:rFonts w:ascii="Times New Roman" w:hAnsi="Times New Roman" w:cs="Times New Roman"/>
          <w:sz w:val="24"/>
          <w:szCs w:val="24"/>
        </w:rPr>
        <w:t>. Народы против Французской империи. Поход в Россию и крушение Французской империи. Священный союз, политическое развитие стран Европы и революционное движение в 1820-1830-х гг. Освободительное движение в Латинской Америке в первой половине</w:t>
      </w:r>
      <w:proofErr w:type="gramStart"/>
      <w:r w:rsidRPr="00451859">
        <w:rPr>
          <w:rFonts w:ascii="Times New Roman" w:hAnsi="Times New Roman" w:cs="Times New Roman"/>
          <w:sz w:val="24"/>
          <w:szCs w:val="24"/>
          <w:lang w:val="en-US"/>
        </w:rPr>
        <w:t>XIX</w:t>
      </w:r>
      <w:proofErr w:type="gramEnd"/>
      <w:r w:rsidRPr="00451859">
        <w:rPr>
          <w:rFonts w:ascii="Times New Roman" w:hAnsi="Times New Roman" w:cs="Times New Roman"/>
          <w:sz w:val="24"/>
          <w:szCs w:val="24"/>
        </w:rPr>
        <w:t xml:space="preserve">в. </w:t>
      </w:r>
    </w:p>
    <w:p w:rsidR="00764205" w:rsidRPr="00451859" w:rsidRDefault="00764205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5185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D72FE" w:rsidRPr="00451859">
        <w:rPr>
          <w:rFonts w:ascii="Times New Roman" w:hAnsi="Times New Roman" w:cs="Times New Roman"/>
          <w:b/>
          <w:sz w:val="24"/>
          <w:szCs w:val="24"/>
        </w:rPr>
        <w:t>Становление национальных государств в Европе</w:t>
      </w:r>
      <w:r w:rsidRPr="00451859">
        <w:rPr>
          <w:rFonts w:ascii="Times New Roman" w:hAnsi="Times New Roman" w:cs="Times New Roman"/>
          <w:b/>
          <w:sz w:val="24"/>
          <w:szCs w:val="24"/>
        </w:rPr>
        <w:t>. (3 ч)</w:t>
      </w:r>
    </w:p>
    <w:p w:rsidR="00764205" w:rsidRPr="00451859" w:rsidRDefault="002D72FE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sz w:val="24"/>
          <w:szCs w:val="24"/>
        </w:rPr>
        <w:t xml:space="preserve">Революция 1848-1849гг. в Европе. Начало объединения Италии и Германии. Внутренняя политика Наполеона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51859">
        <w:rPr>
          <w:rFonts w:ascii="Times New Roman" w:hAnsi="Times New Roman" w:cs="Times New Roman"/>
          <w:sz w:val="24"/>
          <w:szCs w:val="24"/>
        </w:rPr>
        <w:t>, франко-германская война и Парижская коммуна.</w:t>
      </w:r>
    </w:p>
    <w:p w:rsidR="004307B7" w:rsidRPr="00451859" w:rsidRDefault="004307B7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45185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D72FE" w:rsidRPr="00451859">
        <w:rPr>
          <w:rFonts w:ascii="Times New Roman" w:hAnsi="Times New Roman" w:cs="Times New Roman"/>
          <w:b/>
          <w:sz w:val="24"/>
          <w:szCs w:val="24"/>
        </w:rPr>
        <w:t xml:space="preserve"> Европа на пути промышленного развития. Социальные и идейно-политические процессы</w:t>
      </w:r>
      <w:r w:rsidRPr="00451859">
        <w:rPr>
          <w:rFonts w:ascii="Times New Roman" w:hAnsi="Times New Roman" w:cs="Times New Roman"/>
          <w:b/>
          <w:sz w:val="24"/>
          <w:szCs w:val="24"/>
        </w:rPr>
        <w:t>. (</w:t>
      </w:r>
      <w:r w:rsidR="002D72FE" w:rsidRPr="00451859">
        <w:rPr>
          <w:rFonts w:ascii="Times New Roman" w:hAnsi="Times New Roman" w:cs="Times New Roman"/>
          <w:b/>
          <w:sz w:val="24"/>
          <w:szCs w:val="24"/>
        </w:rPr>
        <w:t>3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4307B7" w:rsidRPr="00451859" w:rsidRDefault="002D72FE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sz w:val="24"/>
          <w:szCs w:val="24"/>
        </w:rPr>
        <w:t xml:space="preserve">Рост промышленного производства и зарождение рабочего движения в первой половине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XIX</w:t>
      </w:r>
      <w:proofErr w:type="gramStart"/>
      <w:r w:rsidRPr="004518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51859">
        <w:rPr>
          <w:rFonts w:ascii="Times New Roman" w:hAnsi="Times New Roman" w:cs="Times New Roman"/>
          <w:sz w:val="24"/>
          <w:szCs w:val="24"/>
        </w:rPr>
        <w:t xml:space="preserve">. Индустриальные страны во второй половине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51859">
        <w:rPr>
          <w:rFonts w:ascii="Times New Roman" w:hAnsi="Times New Roman" w:cs="Times New Roman"/>
          <w:sz w:val="24"/>
          <w:szCs w:val="24"/>
        </w:rPr>
        <w:t xml:space="preserve">– начале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XX</w:t>
      </w:r>
      <w:proofErr w:type="gramStart"/>
      <w:r w:rsidRPr="004518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51859">
        <w:rPr>
          <w:rFonts w:ascii="Times New Roman" w:hAnsi="Times New Roman" w:cs="Times New Roman"/>
          <w:sz w:val="24"/>
          <w:szCs w:val="24"/>
        </w:rPr>
        <w:t xml:space="preserve">.  Консервативные, либеральные и социалистические идеи в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XIX</w:t>
      </w:r>
      <w:proofErr w:type="gramStart"/>
      <w:r w:rsidRPr="004518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51859">
        <w:rPr>
          <w:rFonts w:ascii="Times New Roman" w:hAnsi="Times New Roman" w:cs="Times New Roman"/>
          <w:sz w:val="24"/>
          <w:szCs w:val="24"/>
        </w:rPr>
        <w:t>.</w:t>
      </w:r>
    </w:p>
    <w:p w:rsidR="004307B7" w:rsidRPr="00451859" w:rsidRDefault="004307B7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5185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D72FE" w:rsidRPr="00451859">
        <w:rPr>
          <w:rFonts w:ascii="Times New Roman" w:hAnsi="Times New Roman" w:cs="Times New Roman"/>
          <w:b/>
          <w:sz w:val="24"/>
          <w:szCs w:val="24"/>
        </w:rPr>
        <w:t xml:space="preserve">Ведущие страны мира в середине </w:t>
      </w:r>
      <w:r w:rsidR="001E401B" w:rsidRPr="00451859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 xml:space="preserve"> – начале </w:t>
      </w:r>
      <w:r w:rsidR="001E401B" w:rsidRPr="00451859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 xml:space="preserve"> в.</w:t>
      </w:r>
      <w:r w:rsidRPr="00451859">
        <w:rPr>
          <w:rFonts w:ascii="Times New Roman" w:hAnsi="Times New Roman" w:cs="Times New Roman"/>
          <w:b/>
          <w:sz w:val="24"/>
          <w:szCs w:val="24"/>
        </w:rPr>
        <w:t>(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>5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764205" w:rsidRPr="00451859" w:rsidRDefault="001E401B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sz w:val="24"/>
          <w:szCs w:val="24"/>
        </w:rPr>
        <w:t xml:space="preserve">Великобритания и её доминионы. США во второй половине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51859">
        <w:rPr>
          <w:rFonts w:ascii="Times New Roman" w:hAnsi="Times New Roman" w:cs="Times New Roman"/>
          <w:sz w:val="24"/>
          <w:szCs w:val="24"/>
        </w:rPr>
        <w:t xml:space="preserve">– начале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XX</w:t>
      </w:r>
      <w:proofErr w:type="gramStart"/>
      <w:r w:rsidRPr="004518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51859">
        <w:rPr>
          <w:rFonts w:ascii="Times New Roman" w:hAnsi="Times New Roman" w:cs="Times New Roman"/>
          <w:sz w:val="24"/>
          <w:szCs w:val="24"/>
        </w:rPr>
        <w:t>.  Страны Западной и Центральной Европы. Государства Южной и Юго-Восточной Европы. Япония на пути модернизации.</w:t>
      </w:r>
    </w:p>
    <w:p w:rsidR="004307B7" w:rsidRPr="00451859" w:rsidRDefault="004307B7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5185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 xml:space="preserve">Восток в орбите влияния Запада. Латинская Америка в конце </w:t>
      </w:r>
      <w:r w:rsidR="001E401B" w:rsidRPr="00451859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 xml:space="preserve"> – начале </w:t>
      </w:r>
      <w:r w:rsidR="001E401B" w:rsidRPr="00451859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 xml:space="preserve"> в.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D2D04" w:rsidRPr="00451859">
        <w:rPr>
          <w:rFonts w:ascii="Times New Roman" w:hAnsi="Times New Roman" w:cs="Times New Roman"/>
          <w:b/>
          <w:sz w:val="24"/>
          <w:szCs w:val="24"/>
        </w:rPr>
        <w:t>5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4307B7" w:rsidRPr="00451859" w:rsidRDefault="001E401B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sz w:val="24"/>
          <w:szCs w:val="24"/>
        </w:rPr>
        <w:t xml:space="preserve">Индия под властью англичан. «Опиумные войны» и закабаление Китая индустриальными державами. Османская империя и Персия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51859">
        <w:rPr>
          <w:rFonts w:ascii="Times New Roman" w:hAnsi="Times New Roman" w:cs="Times New Roman"/>
          <w:sz w:val="24"/>
          <w:szCs w:val="24"/>
        </w:rPr>
        <w:t xml:space="preserve">– начале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XX</w:t>
      </w:r>
      <w:proofErr w:type="gramStart"/>
      <w:r w:rsidRPr="004518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51859">
        <w:rPr>
          <w:rFonts w:ascii="Times New Roman" w:hAnsi="Times New Roman" w:cs="Times New Roman"/>
          <w:sz w:val="24"/>
          <w:szCs w:val="24"/>
        </w:rPr>
        <w:t xml:space="preserve">.  Завершение колониального раздела мира. Колониализм: последствия для метрополий и колоний. Латинская Америка во второй половине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51859">
        <w:rPr>
          <w:rFonts w:ascii="Times New Roman" w:hAnsi="Times New Roman" w:cs="Times New Roman"/>
          <w:sz w:val="24"/>
          <w:szCs w:val="24"/>
        </w:rPr>
        <w:t xml:space="preserve">– начале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XX</w:t>
      </w:r>
      <w:proofErr w:type="gramStart"/>
      <w:r w:rsidRPr="004518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5185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372FB" w:rsidRPr="00451859" w:rsidRDefault="00F616B9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51859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 xml:space="preserve">Обострение противоречий на международной арене в конце </w:t>
      </w:r>
      <w:r w:rsidR="001E401B" w:rsidRPr="00451859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 xml:space="preserve"> – начале </w:t>
      </w:r>
      <w:r w:rsidR="001E401B" w:rsidRPr="00451859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 xml:space="preserve"> в.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>1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F616B9" w:rsidRPr="00451859" w:rsidRDefault="001E401B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sz w:val="24"/>
          <w:szCs w:val="24"/>
        </w:rPr>
        <w:t xml:space="preserve">Военно-политические союзы и международные конфликты на рубеже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51859">
        <w:rPr>
          <w:rFonts w:ascii="Times New Roman" w:hAnsi="Times New Roman" w:cs="Times New Roman"/>
          <w:sz w:val="24"/>
          <w:szCs w:val="24"/>
        </w:rPr>
        <w:t xml:space="preserve">– начале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XX</w:t>
      </w:r>
      <w:proofErr w:type="gramStart"/>
      <w:r w:rsidRPr="004518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5185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616B9" w:rsidRPr="00451859" w:rsidRDefault="00F616B9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51859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 xml:space="preserve">Наука, культура и искусство в </w:t>
      </w:r>
      <w:r w:rsidR="001E401B" w:rsidRPr="00451859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 xml:space="preserve"> – начале </w:t>
      </w:r>
      <w:r w:rsidR="001E401B" w:rsidRPr="00451859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 xml:space="preserve"> в.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E401B" w:rsidRPr="00451859">
        <w:rPr>
          <w:rFonts w:ascii="Times New Roman" w:hAnsi="Times New Roman" w:cs="Times New Roman"/>
          <w:b/>
          <w:sz w:val="24"/>
          <w:szCs w:val="24"/>
        </w:rPr>
        <w:t>1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 ч.).</w:t>
      </w:r>
    </w:p>
    <w:p w:rsidR="00F616B9" w:rsidRPr="00451859" w:rsidRDefault="001E401B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sz w:val="24"/>
          <w:szCs w:val="24"/>
        </w:rPr>
        <w:t xml:space="preserve">Технический прогресс и развитие научной картины мира. Культурное наследие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51859">
        <w:rPr>
          <w:rFonts w:ascii="Times New Roman" w:hAnsi="Times New Roman" w:cs="Times New Roman"/>
          <w:sz w:val="24"/>
          <w:szCs w:val="24"/>
        </w:rPr>
        <w:t xml:space="preserve">– начале </w:t>
      </w:r>
      <w:r w:rsidRPr="00451859">
        <w:rPr>
          <w:rFonts w:ascii="Times New Roman" w:hAnsi="Times New Roman" w:cs="Times New Roman"/>
          <w:sz w:val="24"/>
          <w:szCs w:val="24"/>
          <w:lang w:val="en-US"/>
        </w:rPr>
        <w:t>XX</w:t>
      </w:r>
      <w:proofErr w:type="gramStart"/>
      <w:r w:rsidRPr="004518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5185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372FB" w:rsidRPr="00451859" w:rsidRDefault="0081556E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b/>
          <w:sz w:val="24"/>
          <w:szCs w:val="24"/>
        </w:rPr>
        <w:t>История России. (45 ч)</w:t>
      </w:r>
    </w:p>
    <w:p w:rsidR="0081556E" w:rsidRPr="00451859" w:rsidRDefault="0081556E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b/>
          <w:sz w:val="24"/>
          <w:szCs w:val="24"/>
        </w:rPr>
        <w:t>Введение (1 ч.)</w:t>
      </w:r>
    </w:p>
    <w:p w:rsidR="0081556E" w:rsidRPr="00451859" w:rsidRDefault="0081556E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859">
        <w:rPr>
          <w:rFonts w:ascii="Times New Roman" w:hAnsi="Times New Roman" w:cs="Times New Roman"/>
          <w:iCs/>
          <w:color w:val="1D1D1B"/>
          <w:sz w:val="24"/>
          <w:szCs w:val="24"/>
          <w:lang w:val="en-US"/>
        </w:rPr>
        <w:t>XIX</w:t>
      </w:r>
      <w:r w:rsidRPr="00451859">
        <w:rPr>
          <w:rFonts w:ascii="Times New Roman" w:hAnsi="Times New Roman" w:cs="Times New Roman"/>
          <w:iCs/>
          <w:color w:val="1D1D1B"/>
          <w:sz w:val="24"/>
          <w:szCs w:val="24"/>
        </w:rPr>
        <w:t xml:space="preserve"> столетие – особый этап </w:t>
      </w:r>
      <w:proofErr w:type="gramStart"/>
      <w:r w:rsidRPr="00451859">
        <w:rPr>
          <w:rFonts w:ascii="Times New Roman" w:hAnsi="Times New Roman" w:cs="Times New Roman"/>
          <w:iCs/>
          <w:color w:val="1D1D1B"/>
          <w:sz w:val="24"/>
          <w:szCs w:val="24"/>
        </w:rPr>
        <w:t>в  истории</w:t>
      </w:r>
      <w:proofErr w:type="gramEnd"/>
      <w:r w:rsidRPr="00451859">
        <w:rPr>
          <w:rFonts w:ascii="Times New Roman" w:hAnsi="Times New Roman" w:cs="Times New Roman"/>
          <w:iCs/>
          <w:color w:val="1D1D1B"/>
          <w:sz w:val="24"/>
          <w:szCs w:val="24"/>
        </w:rPr>
        <w:t xml:space="preserve"> России.</w:t>
      </w:r>
    </w:p>
    <w:p w:rsidR="0081556E" w:rsidRPr="00451859" w:rsidRDefault="0081556E" w:rsidP="00451859">
      <w:pPr>
        <w:tabs>
          <w:tab w:val="left" w:pos="1020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Глава 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  <w:lang w:val="en-US"/>
        </w:rPr>
        <w:t>I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 Социально-экономическое развитие России в первой половине </w:t>
      </w:r>
      <w:r w:rsidRPr="00451859">
        <w:rPr>
          <w:rFonts w:ascii="Times New Roman" w:hAnsi="Times New Roman" w:cs="Times New Roman"/>
          <w:b/>
          <w:iCs/>
          <w:color w:val="1D1D1B"/>
          <w:sz w:val="24"/>
          <w:szCs w:val="24"/>
          <w:lang w:val="en-US"/>
        </w:rPr>
        <w:t>XIX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в.(2ч.)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4"/>
          <w:szCs w:val="24"/>
        </w:rPr>
      </w:pPr>
      <w:r w:rsidRPr="00451859">
        <w:rPr>
          <w:rFonts w:ascii="Times New Roman" w:hAnsi="Times New Roman" w:cs="Times New Roman"/>
          <w:color w:val="1D1D1B"/>
          <w:sz w:val="24"/>
          <w:szCs w:val="24"/>
        </w:rPr>
        <w:t>Сельское хозяйство. Развитие промышленности, транспорта и торговли.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Глава 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  <w:lang w:val="en-US"/>
        </w:rPr>
        <w:t>II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 Российская империя в царствование Александра </w:t>
      </w:r>
      <w:r w:rsidRPr="00451859">
        <w:rPr>
          <w:rFonts w:ascii="Times New Roman" w:hAnsi="Times New Roman" w:cs="Times New Roman"/>
          <w:b/>
          <w:color w:val="1D1D1B"/>
          <w:sz w:val="24"/>
          <w:szCs w:val="24"/>
        </w:rPr>
        <w:t>I. 1801-1825гг. (6ч.)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859">
        <w:rPr>
          <w:rFonts w:ascii="Times New Roman" w:eastAsia="Calibri" w:hAnsi="Times New Roman" w:cs="Times New Roman"/>
          <w:bCs/>
          <w:sz w:val="24"/>
          <w:szCs w:val="24"/>
        </w:rPr>
        <w:t>Внутренняя и внешняя политика России в 1801—1811 гг. Героический 1812 год</w:t>
      </w:r>
      <w:r w:rsidRPr="00451859">
        <w:rPr>
          <w:rFonts w:ascii="Times New Roman" w:hAnsi="Times New Roman" w:cs="Times New Roman"/>
          <w:bCs/>
          <w:sz w:val="24"/>
          <w:szCs w:val="24"/>
        </w:rPr>
        <w:t>.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 Внутренняя и внешняя политика Александра I в 1816—1825 гг</w:t>
      </w:r>
      <w:proofErr w:type="gramStart"/>
      <w:r w:rsidRPr="00451859">
        <w:rPr>
          <w:rFonts w:ascii="Times New Roman" w:eastAsia="Calibri" w:hAnsi="Times New Roman" w:cs="Times New Roman"/>
          <w:bCs/>
          <w:sz w:val="24"/>
          <w:szCs w:val="24"/>
        </w:rPr>
        <w:t>.О</w:t>
      </w:r>
      <w:proofErr w:type="gramEnd"/>
      <w:r w:rsidRPr="00451859">
        <w:rPr>
          <w:rFonts w:ascii="Times New Roman" w:eastAsia="Calibri" w:hAnsi="Times New Roman" w:cs="Times New Roman"/>
          <w:bCs/>
          <w:sz w:val="24"/>
          <w:szCs w:val="24"/>
        </w:rPr>
        <w:t>бщественная жизнь в России</w:t>
      </w:r>
      <w:r w:rsidRPr="00451859">
        <w:rPr>
          <w:rFonts w:ascii="Times New Roman" w:hAnsi="Times New Roman" w:cs="Times New Roman"/>
          <w:bCs/>
          <w:sz w:val="24"/>
          <w:szCs w:val="24"/>
        </w:rPr>
        <w:t>.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Восстание на Сенатской площади. Значение движения декабристов</w:t>
      </w:r>
      <w:r w:rsidRPr="00451859">
        <w:rPr>
          <w:rFonts w:ascii="Times New Roman" w:hAnsi="Times New Roman" w:cs="Times New Roman"/>
          <w:bCs/>
          <w:sz w:val="24"/>
          <w:szCs w:val="24"/>
        </w:rPr>
        <w:t>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1859">
        <w:rPr>
          <w:rFonts w:ascii="Times New Roman" w:hAnsi="Times New Roman" w:cs="Times New Roman"/>
          <w:bCs/>
          <w:sz w:val="24"/>
          <w:szCs w:val="24"/>
        </w:rPr>
        <w:t xml:space="preserve">Р.С. </w:t>
      </w:r>
      <w:r w:rsidRPr="00451859">
        <w:rPr>
          <w:rFonts w:ascii="Times New Roman" w:eastAsia="Calibri" w:hAnsi="Times New Roman" w:cs="Times New Roman"/>
          <w:sz w:val="24"/>
          <w:szCs w:val="24"/>
        </w:rPr>
        <w:t>Декабристы на Архангельском Севере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Глава 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  <w:lang w:val="en-US"/>
        </w:rPr>
        <w:t>III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 Российская империя в царствовании </w:t>
      </w:r>
      <w:r w:rsidRPr="00451859">
        <w:rPr>
          <w:rFonts w:ascii="Times New Roman" w:hAnsi="Times New Roman" w:cs="Times New Roman"/>
          <w:b/>
          <w:sz w:val="24"/>
          <w:szCs w:val="24"/>
        </w:rPr>
        <w:t>Николая</w:t>
      </w:r>
      <w:r w:rsidRPr="00451859">
        <w:rPr>
          <w:rFonts w:ascii="Times New Roman" w:eastAsia="Calibri" w:hAnsi="Times New Roman" w:cs="Times New Roman"/>
          <w:b/>
          <w:sz w:val="24"/>
          <w:szCs w:val="24"/>
        </w:rPr>
        <w:t xml:space="preserve"> I. 1825—1855 гг</w:t>
      </w:r>
      <w:r w:rsidRPr="00451859">
        <w:rPr>
          <w:rFonts w:ascii="Times New Roman" w:hAnsi="Times New Roman" w:cs="Times New Roman"/>
          <w:b/>
          <w:sz w:val="24"/>
          <w:szCs w:val="24"/>
        </w:rPr>
        <w:t>.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 (5 ч.)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859">
        <w:rPr>
          <w:rFonts w:ascii="Times New Roman" w:eastAsia="Calibri" w:hAnsi="Times New Roman" w:cs="Times New Roman"/>
          <w:bCs/>
          <w:sz w:val="24"/>
          <w:szCs w:val="24"/>
        </w:rPr>
        <w:t>Охранительный курс Николая I во внутренней политике</w:t>
      </w:r>
      <w:r w:rsidRPr="00451859">
        <w:rPr>
          <w:rFonts w:ascii="Times New Roman" w:hAnsi="Times New Roman" w:cs="Times New Roman"/>
          <w:bCs/>
          <w:sz w:val="24"/>
          <w:szCs w:val="24"/>
        </w:rPr>
        <w:t>.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Политика правительства в социально-экономической сфере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Россия в «европейском оркестре» в 1826—1856 гг. Крымская война</w:t>
      </w:r>
      <w:r w:rsidRPr="00451859">
        <w:rPr>
          <w:rFonts w:ascii="Times New Roman" w:hAnsi="Times New Roman" w:cs="Times New Roman"/>
          <w:bCs/>
          <w:sz w:val="24"/>
          <w:szCs w:val="24"/>
        </w:rPr>
        <w:t>.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Общественно-политическая жизнь России 1830—1840-х гг. 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eastAsia="Calibri" w:hAnsi="Times New Roman" w:cs="Times New Roman"/>
          <w:sz w:val="24"/>
          <w:szCs w:val="24"/>
        </w:rPr>
        <w:t>Р.С. Крымская война 1853–1856 гг. и оборона Архангельской губернии</w:t>
      </w:r>
      <w:r w:rsidRPr="00451859">
        <w:rPr>
          <w:rFonts w:ascii="Times New Roman" w:hAnsi="Times New Roman" w:cs="Times New Roman"/>
          <w:sz w:val="24"/>
          <w:szCs w:val="24"/>
        </w:rPr>
        <w:t>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Глава 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  <w:lang w:val="en-US"/>
        </w:rPr>
        <w:t>IV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>. Начало золотого века русской культуры (3ч.)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859">
        <w:rPr>
          <w:rFonts w:ascii="Times New Roman" w:eastAsia="Calibri" w:hAnsi="Times New Roman" w:cs="Times New Roman"/>
          <w:bCs/>
          <w:sz w:val="24"/>
          <w:szCs w:val="24"/>
        </w:rPr>
        <w:t>Просвещение и наука в 1801—1850-е гг. Литература как главное действующее лицо российской культуры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>Живопись, театр, музыка, архитектура</w:t>
      </w:r>
      <w:r w:rsidRPr="00451859">
        <w:rPr>
          <w:rFonts w:ascii="Times New Roman" w:hAnsi="Times New Roman" w:cs="Times New Roman"/>
          <w:bCs/>
          <w:sz w:val="24"/>
          <w:szCs w:val="24"/>
        </w:rPr>
        <w:t>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859">
        <w:rPr>
          <w:rFonts w:ascii="Times New Roman" w:eastAsia="Calibri" w:hAnsi="Times New Roman" w:cs="Times New Roman"/>
          <w:sz w:val="24"/>
          <w:szCs w:val="24"/>
        </w:rPr>
        <w:t xml:space="preserve">Р.С. Культура и быт Севера в первой половине </w:t>
      </w:r>
      <w:r w:rsidRPr="00451859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4518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51859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451859">
        <w:rPr>
          <w:rFonts w:ascii="Times New Roman" w:hAnsi="Times New Roman" w:cs="Times New Roman"/>
          <w:sz w:val="24"/>
          <w:szCs w:val="24"/>
        </w:rPr>
        <w:t>.</w:t>
      </w:r>
    </w:p>
    <w:p w:rsidR="0081556E" w:rsidRPr="00451859" w:rsidRDefault="0081556E" w:rsidP="00451859">
      <w:pPr>
        <w:widowControl w:val="0"/>
        <w:tabs>
          <w:tab w:val="left" w:pos="1020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Глава 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  <w:lang w:val="en-US"/>
        </w:rPr>
        <w:t>V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Эпоха </w:t>
      </w:r>
      <w:proofErr w:type="gramStart"/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>великих</w:t>
      </w:r>
      <w:proofErr w:type="gramEnd"/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proofErr w:type="spellStart"/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>рефор</w:t>
      </w:r>
      <w:proofErr w:type="spellEnd"/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в России. 1860-1870-е гг. (5ч.)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eastAsia="Calibri" w:hAnsi="Times New Roman" w:cs="Times New Roman"/>
          <w:bCs/>
          <w:sz w:val="24"/>
          <w:szCs w:val="24"/>
        </w:rPr>
        <w:t>«Распалась цепь великая…»: подготовка и содержание крестьянской реформы 1861 г</w:t>
      </w:r>
      <w:proofErr w:type="gramStart"/>
      <w:r w:rsidRPr="00451859">
        <w:rPr>
          <w:rFonts w:ascii="Times New Roman" w:eastAsia="Calibri" w:hAnsi="Times New Roman" w:cs="Times New Roman"/>
          <w:bCs/>
          <w:sz w:val="24"/>
          <w:szCs w:val="24"/>
        </w:rPr>
        <w:t>.П</w:t>
      </w:r>
      <w:proofErr w:type="gramEnd"/>
      <w:r w:rsidRPr="00451859">
        <w:rPr>
          <w:rFonts w:ascii="Times New Roman" w:eastAsia="Calibri" w:hAnsi="Times New Roman" w:cs="Times New Roman"/>
          <w:bCs/>
          <w:sz w:val="24"/>
          <w:szCs w:val="24"/>
        </w:rPr>
        <w:t>оследующие реформы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>Внешняя политика России в 1850-е — начале 1880-х гг. Либ</w:t>
      </w:r>
      <w:r w:rsidRPr="00451859">
        <w:rPr>
          <w:rFonts w:ascii="Times New Roman" w:hAnsi="Times New Roman" w:cs="Times New Roman"/>
          <w:bCs/>
          <w:sz w:val="24"/>
          <w:szCs w:val="24"/>
        </w:rPr>
        <w:t>еральный и революционный общест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>венно-политические лагери в России 1860—1870-х гг. Основные направления в народничестве 1870-х — начала 1880-х гг.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Глава 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  <w:lang w:val="en-US"/>
        </w:rPr>
        <w:t>V</w:t>
      </w:r>
      <w:r w:rsidRPr="00451859">
        <w:rPr>
          <w:rFonts w:ascii="Times New Roman" w:hAnsi="Times New Roman" w:cs="Times New Roman"/>
          <w:b/>
          <w:sz w:val="24"/>
          <w:szCs w:val="24"/>
        </w:rPr>
        <w:t>I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Российская империя в царствовании Александра </w:t>
      </w:r>
      <w:r w:rsidRPr="00451859">
        <w:rPr>
          <w:rFonts w:ascii="Times New Roman" w:hAnsi="Times New Roman" w:cs="Times New Roman"/>
          <w:b/>
          <w:sz w:val="24"/>
          <w:szCs w:val="24"/>
        </w:rPr>
        <w:t>III. 1881-1894гг.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(4ч.)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Внутренняя политика правительства Александра </w:t>
      </w:r>
      <w:proofErr w:type="spellStart"/>
      <w:r w:rsidRPr="00451859">
        <w:rPr>
          <w:rFonts w:ascii="Times New Roman" w:eastAsia="Calibri" w:hAnsi="Times New Roman" w:cs="Times New Roman"/>
          <w:bCs/>
          <w:sz w:val="24"/>
          <w:szCs w:val="24"/>
        </w:rPr>
        <w:t>III:контрреформы</w:t>
      </w:r>
      <w:proofErr w:type="spellEnd"/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Внешняя политика России в 1880-е — начале 1890-х гг. Общественное и рабочее движение в 1880-е — начале 1890-х гг. Религиозная политика в России в XIX </w:t>
      </w:r>
      <w:proofErr w:type="gramStart"/>
      <w:r w:rsidRPr="00451859">
        <w:rPr>
          <w:rFonts w:ascii="Times New Roman" w:eastAsia="Calibri" w:hAnsi="Times New Roman" w:cs="Times New Roman"/>
          <w:bCs/>
          <w:sz w:val="24"/>
          <w:szCs w:val="24"/>
        </w:rPr>
        <w:t>в</w:t>
      </w:r>
      <w:proofErr w:type="gramEnd"/>
      <w:r w:rsidRPr="0045185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lastRenderedPageBreak/>
        <w:t xml:space="preserve">Глава 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  <w:lang w:val="en-US"/>
        </w:rPr>
        <w:t>V</w:t>
      </w:r>
      <w:r w:rsidRPr="00451859">
        <w:rPr>
          <w:rFonts w:ascii="Times New Roman" w:hAnsi="Times New Roman" w:cs="Times New Roman"/>
          <w:b/>
          <w:sz w:val="24"/>
          <w:szCs w:val="24"/>
        </w:rPr>
        <w:t>II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Социально-экономическое развитие России во второй половине </w:t>
      </w:r>
      <w:r w:rsidRPr="00451859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451859">
        <w:rPr>
          <w:rFonts w:ascii="Times New Roman" w:hAnsi="Times New Roman" w:cs="Times New Roman"/>
          <w:b/>
          <w:sz w:val="24"/>
          <w:szCs w:val="24"/>
        </w:rPr>
        <w:t xml:space="preserve"> в.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(3ч.)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eastAsia="Calibri" w:hAnsi="Times New Roman" w:cs="Times New Roman"/>
          <w:bCs/>
          <w:sz w:val="24"/>
          <w:szCs w:val="24"/>
        </w:rPr>
        <w:t>Развитие сельского хозяйства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Промышленность, </w:t>
      </w:r>
      <w:proofErr w:type="gramStart"/>
      <w:r w:rsidRPr="00451859">
        <w:rPr>
          <w:rFonts w:ascii="Times New Roman" w:eastAsia="Calibri" w:hAnsi="Times New Roman" w:cs="Times New Roman"/>
          <w:bCs/>
          <w:sz w:val="24"/>
          <w:szCs w:val="24"/>
        </w:rPr>
        <w:t>банковское</w:t>
      </w:r>
      <w:proofErr w:type="gramEnd"/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дело, торговля, транспорт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Повседневная жизнь основных слоев населения России в XIX </w:t>
      </w:r>
      <w:proofErr w:type="gramStart"/>
      <w:r w:rsidRPr="00451859">
        <w:rPr>
          <w:rFonts w:ascii="Times New Roman" w:eastAsia="Calibri" w:hAnsi="Times New Roman" w:cs="Times New Roman"/>
          <w:bCs/>
          <w:sz w:val="24"/>
          <w:szCs w:val="24"/>
        </w:rPr>
        <w:t>в</w:t>
      </w:r>
      <w:proofErr w:type="gramEnd"/>
      <w:r w:rsidRPr="0045185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eastAsia="Calibri" w:hAnsi="Times New Roman" w:cs="Times New Roman"/>
          <w:sz w:val="24"/>
          <w:szCs w:val="24"/>
        </w:rPr>
        <w:t>Р.С. Архангельский Север во второй половине XIX века</w:t>
      </w:r>
      <w:r w:rsidRPr="00451859">
        <w:rPr>
          <w:rFonts w:ascii="Times New Roman" w:hAnsi="Times New Roman" w:cs="Times New Roman"/>
          <w:sz w:val="24"/>
          <w:szCs w:val="24"/>
        </w:rPr>
        <w:t>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Глава 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  <w:lang w:val="en-US"/>
        </w:rPr>
        <w:t>V</w:t>
      </w:r>
      <w:r w:rsidRPr="00451859">
        <w:rPr>
          <w:rFonts w:ascii="Times New Roman" w:hAnsi="Times New Roman" w:cs="Times New Roman"/>
          <w:b/>
          <w:sz w:val="24"/>
          <w:szCs w:val="24"/>
        </w:rPr>
        <w:t>III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>. Продолжение золотого века русской культуры (3ч.)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859">
        <w:rPr>
          <w:rFonts w:ascii="Times New Roman" w:eastAsia="Calibri" w:hAnsi="Times New Roman" w:cs="Times New Roman"/>
          <w:bCs/>
          <w:sz w:val="24"/>
          <w:szCs w:val="24"/>
        </w:rPr>
        <w:t>Просвещение и наука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>Периодическая печать и литература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Новые течения в архитектуре, живописи, театральном искусстве, музыке</w:t>
      </w:r>
      <w:r w:rsidRPr="00451859">
        <w:rPr>
          <w:rFonts w:ascii="Times New Roman" w:hAnsi="Times New Roman" w:cs="Times New Roman"/>
          <w:bCs/>
          <w:sz w:val="24"/>
          <w:szCs w:val="24"/>
        </w:rPr>
        <w:t>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859">
        <w:rPr>
          <w:rFonts w:ascii="Times New Roman" w:eastAsia="Calibri" w:hAnsi="Times New Roman" w:cs="Times New Roman"/>
          <w:sz w:val="24"/>
          <w:szCs w:val="24"/>
        </w:rPr>
        <w:t xml:space="preserve">Р.С. Культура и быт Севера во второй половине </w:t>
      </w:r>
      <w:r w:rsidRPr="00451859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451859">
        <w:rPr>
          <w:rFonts w:ascii="Times New Roman" w:eastAsia="Calibri" w:hAnsi="Times New Roman" w:cs="Times New Roman"/>
          <w:sz w:val="24"/>
          <w:szCs w:val="24"/>
        </w:rPr>
        <w:t xml:space="preserve"> – начале </w:t>
      </w:r>
      <w:r w:rsidRPr="004518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ХХ века</w:t>
      </w:r>
      <w:r w:rsidRPr="0045185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Глава </w:t>
      </w:r>
      <w:r w:rsidRPr="00451859">
        <w:rPr>
          <w:rFonts w:ascii="Times New Roman" w:hAnsi="Times New Roman" w:cs="Times New Roman"/>
          <w:b/>
          <w:sz w:val="24"/>
          <w:szCs w:val="24"/>
        </w:rPr>
        <w:t>I</w:t>
      </w:r>
      <w:r w:rsidRPr="00451859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Россия в конце </w:t>
      </w:r>
      <w:r w:rsidRPr="00451859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– начале </w:t>
      </w:r>
      <w:r w:rsidRPr="00451859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451859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в. (10ч.)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eastAsia="Calibri" w:hAnsi="Times New Roman" w:cs="Times New Roman"/>
          <w:bCs/>
          <w:sz w:val="24"/>
          <w:szCs w:val="24"/>
        </w:rPr>
        <w:t>Экономическое развитие России: город и деревня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Социальные, религиозные и национальные отношения в империи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Государство и общество на рубеже XIX—XX вв. 1905 год: революция и самодержавие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Начало многопартийности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>Завершающий период революции 1905—1907 гг.  Общество и власть после</w:t>
      </w:r>
      <w:proofErr w:type="gramStart"/>
      <w:r w:rsidRPr="00451859">
        <w:rPr>
          <w:rFonts w:ascii="Times New Roman" w:eastAsia="Calibri" w:hAnsi="Times New Roman" w:cs="Times New Roman"/>
          <w:bCs/>
          <w:sz w:val="24"/>
          <w:szCs w:val="24"/>
        </w:rPr>
        <w:t xml:space="preserve"> П</w:t>
      </w:r>
      <w:proofErr w:type="gramEnd"/>
      <w:r w:rsidRPr="00451859">
        <w:rPr>
          <w:rFonts w:ascii="Times New Roman" w:eastAsia="Calibri" w:hAnsi="Times New Roman" w:cs="Times New Roman"/>
          <w:bCs/>
          <w:sz w:val="24"/>
          <w:szCs w:val="24"/>
        </w:rPr>
        <w:t>ервой российской революции</w:t>
      </w:r>
      <w:r w:rsidRPr="0045185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51859">
        <w:rPr>
          <w:rFonts w:ascii="Times New Roman" w:eastAsia="Calibri" w:hAnsi="Times New Roman" w:cs="Times New Roman"/>
          <w:bCs/>
          <w:sz w:val="24"/>
          <w:szCs w:val="24"/>
        </w:rPr>
        <w:t>Серебряный век российской культуры</w:t>
      </w:r>
      <w:r w:rsidRPr="00451859">
        <w:rPr>
          <w:rFonts w:ascii="Times New Roman" w:hAnsi="Times New Roman" w:cs="Times New Roman"/>
          <w:bCs/>
          <w:sz w:val="24"/>
          <w:szCs w:val="24"/>
        </w:rPr>
        <w:t>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1D1D1B"/>
          <w:sz w:val="24"/>
          <w:szCs w:val="24"/>
        </w:rPr>
      </w:pPr>
      <w:r w:rsidRPr="004518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Р.С.Революционное движение на Архангельском Севере во второй половине XIX – начале ХХ века</w:t>
      </w:r>
      <w:r w:rsidRPr="0045185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518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51859">
        <w:rPr>
          <w:rFonts w:ascii="Times New Roman" w:eastAsia="Calibri" w:hAnsi="Times New Roman" w:cs="Times New Roman"/>
          <w:sz w:val="24"/>
          <w:szCs w:val="24"/>
        </w:rPr>
        <w:t xml:space="preserve">Архангельский Север в начале </w:t>
      </w:r>
      <w:r w:rsidRPr="004518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ХХ века</w:t>
      </w:r>
      <w:r w:rsidRPr="0045185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451859">
        <w:rPr>
          <w:rFonts w:ascii="Times New Roman" w:hAnsi="Times New Roman" w:cs="Times New Roman"/>
          <w:b/>
          <w:bCs/>
          <w:color w:val="1D1D1B"/>
          <w:sz w:val="24"/>
          <w:szCs w:val="24"/>
        </w:rPr>
        <w:t>Итоговые занятия. (3 ч.)</w:t>
      </w:r>
    </w:p>
    <w:p w:rsidR="0081556E" w:rsidRPr="00451859" w:rsidRDefault="0081556E" w:rsidP="00451859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451859">
        <w:rPr>
          <w:rFonts w:ascii="Times New Roman" w:hAnsi="Times New Roman" w:cs="Times New Roman"/>
          <w:bCs/>
          <w:color w:val="1D1D1B"/>
          <w:sz w:val="24"/>
          <w:szCs w:val="24"/>
        </w:rPr>
        <w:t xml:space="preserve">Обобщающее повторение. 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color w:val="000000"/>
          <w:sz w:val="24"/>
          <w:szCs w:val="24"/>
        </w:rPr>
        <w:t>ВВЕДЕНИЕ В НОВЕЙШУЮ ИСТОРИЮ РОССИИ (17 час)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color w:val="000000"/>
          <w:sz w:val="24"/>
          <w:szCs w:val="24"/>
        </w:rPr>
        <w:t>Введение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XXI </w:t>
      </w:r>
      <w:proofErr w:type="gramStart"/>
      <w:r w:rsidRPr="00451859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4518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Российская революция 1917-1922 гг. 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Российская империя накануне Февральской революции 1917 г.: общенациональный кризис.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Переход страны к мирной жизни. Образование СССР.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Революционные события в России глазами соотечественников и мира. Русское зарубежье.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Влияние революционных событий на общемировые процессы XX в., историю народов России.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Великая Отечественная война (1941—1945 гг.) 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План «Барбаросса» и цели гитлеровской Германии в войне с СССР. Нападение на СССР 22 июня 1941 г. Причины отступления Красной Армии </w:t>
      </w:r>
      <w:proofErr w:type="gramStart"/>
      <w:r w:rsidRPr="00451859">
        <w:rPr>
          <w:rFonts w:ascii="Times New Roman" w:hAnsi="Times New Roman" w:cs="Times New Roman"/>
          <w:color w:val="000000"/>
          <w:sz w:val="24"/>
          <w:szCs w:val="24"/>
        </w:rPr>
        <w:t>в первые</w:t>
      </w:r>
      <w:proofErr w:type="gramEnd"/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 месяцы войны. «Всё для фронта! Все для победы!»: мобилизация сил на отпор врагу и перестройка экономики на военный лад.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Битва за Москву. Парад 7 ноября 1941 г. на Красной площади. Срыв германских планов молниеносной войны.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Блокада Ленинграда. Дорога жизни. Значение героического сопротивления Ленинграда.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Коренной перелом в ходе Великой Отечественной войны. Сталинградская битва. Битва на Курской дуге.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Прорыв и снятие блокады Ленинграда. Битва за Днепр.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СССР и союзники. Ленд-лиз. Высадка союзников в Нормандии и открытие</w:t>
      </w:r>
      <w:proofErr w:type="gramStart"/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451859">
        <w:rPr>
          <w:rFonts w:ascii="Times New Roman" w:hAnsi="Times New Roman" w:cs="Times New Roman"/>
          <w:color w:val="000000"/>
          <w:sz w:val="24"/>
          <w:szCs w:val="24"/>
        </w:rPr>
        <w:t>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Разгром милитаристской Японии. 3 сентября — окончание</w:t>
      </w:r>
      <w:proofErr w:type="gramStart"/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451859">
        <w:rPr>
          <w:rFonts w:ascii="Times New Roman" w:hAnsi="Times New Roman" w:cs="Times New Roman"/>
          <w:color w:val="000000"/>
          <w:sz w:val="24"/>
          <w:szCs w:val="24"/>
        </w:rPr>
        <w:t>торой мировой войны.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Окончание</w:t>
      </w:r>
      <w:proofErr w:type="gramStart"/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451859">
        <w:rPr>
          <w:rFonts w:ascii="Times New Roman" w:hAnsi="Times New Roman" w:cs="Times New Roman"/>
          <w:color w:val="000000"/>
          <w:sz w:val="24"/>
          <w:szCs w:val="24"/>
        </w:rPr>
        <w:t>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Попытки искажения истории</w:t>
      </w:r>
      <w:proofErr w:type="gramStart"/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451859">
        <w:rPr>
          <w:rFonts w:ascii="Times New Roman" w:hAnsi="Times New Roman" w:cs="Times New Roman"/>
          <w:color w:val="000000"/>
          <w:sz w:val="24"/>
          <w:szCs w:val="24"/>
        </w:rPr>
        <w:t>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</w:t>
      </w:r>
      <w:proofErr w:type="gramStart"/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451859">
        <w:rPr>
          <w:rFonts w:ascii="Times New Roman" w:hAnsi="Times New Roman" w:cs="Times New Roman"/>
          <w:color w:val="000000"/>
          <w:sz w:val="24"/>
          <w:szCs w:val="24"/>
        </w:rPr>
        <w:t>торой мировой войны.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color w:val="000000"/>
          <w:sz w:val="24"/>
          <w:szCs w:val="24"/>
        </w:rPr>
        <w:t>Распад СССР. Становление новой России (1992—1999 гг.)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Референдум о сохранении СССР и введении поста Президента РСФСР. Избрание Б.Н. Ельцина Президентом РСФСР.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Распад СССР и его последствия для России и мира.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Добровольная отставка Б. Н. Ельцина.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Возрождение страны с 2000-х гг. 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color w:val="000000"/>
          <w:sz w:val="24"/>
          <w:szCs w:val="24"/>
        </w:rPr>
        <w:t>Российская Федерация в начале XXI века: на пути восстановления и укрепления страны.</w:t>
      </w:r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Восстановление лидирующих позиций России в международных отношениях. Отношения с США и Евросоюзом.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color w:val="000000"/>
          <w:sz w:val="24"/>
          <w:szCs w:val="24"/>
        </w:rPr>
        <w:t>Воссоединение Крыма с Россией.</w:t>
      </w:r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 Крым в составе Российского государства в XX.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Воссоединение Крыма с Россией, его значение и международные последствия.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color w:val="000000"/>
          <w:sz w:val="24"/>
          <w:szCs w:val="24"/>
        </w:rPr>
        <w:t>Российская Федерация на современном этапе.</w:t>
      </w:r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451859">
        <w:rPr>
          <w:rFonts w:ascii="Times New Roman" w:hAnsi="Times New Roman" w:cs="Times New Roman"/>
          <w:color w:val="000000"/>
          <w:sz w:val="24"/>
          <w:szCs w:val="24"/>
        </w:rPr>
        <w:t>короновирусной</w:t>
      </w:r>
      <w:proofErr w:type="spellEnd"/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 пандемией. Реализация крупных </w:t>
      </w:r>
      <w:proofErr w:type="gramStart"/>
      <w:r w:rsidRPr="00451859">
        <w:rPr>
          <w:rFonts w:ascii="Times New Roman" w:hAnsi="Times New Roman" w:cs="Times New Roman"/>
          <w:color w:val="000000"/>
          <w:sz w:val="24"/>
          <w:szCs w:val="24"/>
        </w:rPr>
        <w:t>экономических проектов</w:t>
      </w:r>
      <w:proofErr w:type="gramEnd"/>
      <w:r w:rsidRPr="00451859">
        <w:rPr>
          <w:rFonts w:ascii="Times New Roman" w:hAnsi="Times New Roman" w:cs="Times New Roman"/>
          <w:color w:val="000000"/>
          <w:sz w:val="24"/>
          <w:szCs w:val="24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Общероссийское голосование по поправкам к Конституции России (2020 г.).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Признание Россией ДНР и ЛНР (2022 г.)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b/>
          <w:color w:val="000000"/>
          <w:sz w:val="24"/>
          <w:szCs w:val="24"/>
        </w:rPr>
        <w:t>Итоговое повторение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История родного края в годы революций и Гражданской войны.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Наши земляки — герои Великой Отечественной войны (1941—1945 гг.).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Наш регион в конце XX — начале XXI вв.</w:t>
      </w:r>
    </w:p>
    <w:p w:rsidR="00E1611F" w:rsidRPr="00451859" w:rsidRDefault="00E1611F" w:rsidP="00451859">
      <w:pPr>
        <w:tabs>
          <w:tab w:val="left" w:pos="10205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859">
        <w:rPr>
          <w:rFonts w:ascii="Times New Roman" w:hAnsi="Times New Roman" w:cs="Times New Roman"/>
          <w:color w:val="000000"/>
          <w:sz w:val="24"/>
          <w:szCs w:val="24"/>
        </w:rPr>
        <w:t>Трудовые достижения родного края.</w:t>
      </w:r>
    </w:p>
    <w:p w:rsidR="002372FB" w:rsidRPr="00451859" w:rsidRDefault="002372FB" w:rsidP="00451859">
      <w:pPr>
        <w:tabs>
          <w:tab w:val="left" w:pos="1020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72FB" w:rsidRDefault="002372FB" w:rsidP="002372F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.Тематическое планирование</w:t>
      </w:r>
    </w:p>
    <w:p w:rsidR="002372FB" w:rsidRDefault="002372FB" w:rsidP="002372FB">
      <w:pPr>
        <w:pStyle w:val="a3"/>
        <w:ind w:left="1080"/>
        <w:jc w:val="center"/>
        <w:rPr>
          <w:b/>
          <w:smallCaps/>
        </w:rPr>
      </w:pPr>
    </w:p>
    <w:tbl>
      <w:tblPr>
        <w:tblStyle w:val="a4"/>
        <w:tblW w:w="10173" w:type="dxa"/>
        <w:tblLayout w:type="fixed"/>
        <w:tblLook w:val="04A0"/>
      </w:tblPr>
      <w:tblGrid>
        <w:gridCol w:w="1224"/>
        <w:gridCol w:w="7956"/>
        <w:gridCol w:w="993"/>
      </w:tblGrid>
      <w:tr w:rsidR="002372FB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72FB" w:rsidRDefault="002372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72FB" w:rsidRDefault="002372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Темы разделов/ уроков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72FB" w:rsidRDefault="002372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667BD6" w:rsidP="009D2D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D2D04" w:rsidRPr="002D72FE">
              <w:rPr>
                <w:rFonts w:ascii="Times New Roman" w:hAnsi="Times New Roman"/>
                <w:b/>
                <w:bCs/>
                <w:color w:val="000000"/>
                <w:sz w:val="24"/>
                <w:szCs w:val="21"/>
                <w:shd w:val="clear" w:color="auto" w:fill="FFFFFF"/>
              </w:rPr>
              <w:t>Революция и реакция в европейском и мировом развитии</w:t>
            </w:r>
            <w:r w:rsidR="009D2D04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  <w:p w:rsidR="00667BD6" w:rsidRPr="00667BD6" w:rsidRDefault="009D2D04" w:rsidP="009D2D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(5 ч)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9D2D04" w:rsidP="004F19B4">
            <w:pPr>
              <w:pStyle w:val="a5"/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Империя Наполеона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9D2D04" w:rsidP="004F19B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Народы против Французской империи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9D2D04" w:rsidP="009D2D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Поход в Россию и крушение Французской империи.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2D04" w:rsidRPr="00667BD6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9D2D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Священный союз, политическое развитие стран Европы и революционное движение в 1820-1830-х гг.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2D04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2D04" w:rsidRPr="00667BD6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9D2D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Освободительное движение в Латинской Америке в первой половине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2D04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 w:rsidP="00667BD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420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7642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9D2D04">
              <w:rPr>
                <w:rFonts w:ascii="Times New Roman" w:hAnsi="Times New Roman"/>
                <w:b/>
                <w:sz w:val="24"/>
                <w:szCs w:val="24"/>
              </w:rPr>
              <w:t xml:space="preserve"> Становление национальных государств в Европе. (3 ч)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9D2D04" w:rsidP="009D2D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Революция 1848-1849гг. в Европе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9D2D04" w:rsidP="009D2D04">
            <w:pPr>
              <w:pStyle w:val="a5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объединения Италии и Германии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9D2D04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9D2D04" w:rsidP="00667B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Внутренняя политика Наполеона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>, франко-германская война и Парижская коммуна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67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667BD6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667BD6" w:rsidP="00667BD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07B7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4307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4307B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D2D04">
              <w:rPr>
                <w:rFonts w:ascii="Times New Roman" w:hAnsi="Times New Roman"/>
                <w:b/>
                <w:sz w:val="24"/>
                <w:szCs w:val="24"/>
              </w:rPr>
              <w:t>Европа на пути промышленного развития. Социальные и идейно-политические процессы. (3 ч.)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BD6" w:rsidRP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9D2D04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9D2D04">
            <w:r w:rsidRPr="004E6264">
              <w:rPr>
                <w:rFonts w:ascii="Times New Roman" w:hAnsi="Times New Roman"/>
                <w:sz w:val="24"/>
                <w:szCs w:val="24"/>
              </w:rPr>
              <w:t xml:space="preserve">Рост промышленного производства и зарождение рабочего движения в первой половине </w:t>
            </w:r>
            <w:r w:rsidRPr="004E6264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E6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E626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E626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9D2D04">
            <w:r w:rsidRPr="004E6264">
              <w:rPr>
                <w:rFonts w:ascii="Times New Roman" w:hAnsi="Times New Roman"/>
                <w:sz w:val="24"/>
                <w:szCs w:val="24"/>
              </w:rPr>
              <w:t xml:space="preserve">Индустриальные страны во второй половине </w:t>
            </w:r>
            <w:r w:rsidRPr="004E6264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E6264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4E6264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E6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E626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E6264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8B1C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9D2D04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>
            <w:r w:rsidRPr="004E6264">
              <w:rPr>
                <w:rFonts w:ascii="Times New Roman" w:hAnsi="Times New Roman"/>
                <w:sz w:val="24"/>
                <w:szCs w:val="24"/>
              </w:rPr>
              <w:t xml:space="preserve">Консервативные, либеральные и социалистические идеи в </w:t>
            </w:r>
            <w:r w:rsidRPr="004E6264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E6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E626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E62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9D2D04" w:rsidRDefault="009D2D04" w:rsidP="009D2D0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Ведущие страны мира в середине </w:t>
            </w:r>
            <w:r w:rsidRPr="001E401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1E401B">
              <w:rPr>
                <w:rFonts w:ascii="Times New Roman" w:hAnsi="Times New Roman"/>
                <w:b/>
                <w:sz w:val="24"/>
                <w:szCs w:val="24"/>
              </w:rPr>
              <w:t xml:space="preserve"> – начале </w:t>
            </w:r>
            <w:r w:rsidRPr="001E401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1E401B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(5 ч.)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9D2D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8B1CD5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9D2D04" w:rsidRDefault="009D2D04" w:rsidP="009D2D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Великобритания и её доминионы.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8B1C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8B1CD5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9D2D0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США во второй половине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8B1C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8B1CD5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9D2D0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Западной и Центральной Европы.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8B1C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8B1CD5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9D2D0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Государства Южной и Юго-Восточной Европы.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8B1C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8B1CD5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9D2D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Япония на пути модернизации.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8B1C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 w:rsidP="00667BD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D2D04">
              <w:rPr>
                <w:rFonts w:ascii="Times New Roman" w:hAnsi="Times New Roman"/>
                <w:b/>
                <w:sz w:val="24"/>
                <w:szCs w:val="24"/>
              </w:rPr>
              <w:t xml:space="preserve">Восток в орбите влияния Запада. Латинская Америка в конце </w:t>
            </w:r>
            <w:r w:rsidR="009D2D04" w:rsidRPr="001E401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="009D2D04" w:rsidRPr="001E401B">
              <w:rPr>
                <w:rFonts w:ascii="Times New Roman" w:hAnsi="Times New Roman"/>
                <w:b/>
                <w:sz w:val="24"/>
                <w:szCs w:val="24"/>
              </w:rPr>
              <w:t xml:space="preserve"> – начале </w:t>
            </w:r>
            <w:r w:rsidR="009D2D04" w:rsidRPr="001E401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="009D2D04" w:rsidRPr="001E401B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  <w:r w:rsidR="009D2D04">
              <w:rPr>
                <w:rFonts w:ascii="Times New Roman" w:hAnsi="Times New Roman"/>
                <w:b/>
                <w:sz w:val="24"/>
                <w:szCs w:val="24"/>
              </w:rPr>
              <w:t xml:space="preserve"> (5 ч.)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9D2D04" w:rsidP="008B1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1C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9D2D04" w:rsidP="009D2D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Индия под властью англичан. Колониализм: последствия для метрополий и колоний.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8B1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1C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9D2D04" w:rsidP="004F19B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«Опиумные войны» и закабаление Китая индустриальными державами.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8B1C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9D2D04" w:rsidP="008B1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1C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9D2D04" w:rsidP="004F19B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Османская империя и Персия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8B1C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D2D04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Default="008B1CD5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9D2D04" w:rsidP="004F19B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Завершение колониального раздела мира.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04" w:rsidRPr="00667BD6" w:rsidRDefault="008B1C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8B1CD5" w:rsidP="009D2D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9D2D04" w:rsidP="004F19B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Латинская Америка во второй половине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 w:rsidP="00667BD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8B1CD5">
              <w:rPr>
                <w:rFonts w:ascii="Times New Roman" w:hAnsi="Times New Roman"/>
                <w:b/>
                <w:sz w:val="24"/>
                <w:szCs w:val="24"/>
              </w:rPr>
              <w:t xml:space="preserve">Обострение противоречий на международной арене в конце </w:t>
            </w:r>
            <w:r w:rsidR="008B1CD5" w:rsidRPr="001E401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="008B1CD5" w:rsidRPr="001E401B">
              <w:rPr>
                <w:rFonts w:ascii="Times New Roman" w:hAnsi="Times New Roman"/>
                <w:b/>
                <w:sz w:val="24"/>
                <w:szCs w:val="24"/>
              </w:rPr>
              <w:t xml:space="preserve"> – начале </w:t>
            </w:r>
            <w:r w:rsidR="008B1CD5" w:rsidRPr="001E401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="008B1CD5" w:rsidRPr="001E401B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  <w:r w:rsidR="008B1CD5">
              <w:rPr>
                <w:rFonts w:ascii="Times New Roman" w:hAnsi="Times New Roman"/>
                <w:b/>
                <w:sz w:val="24"/>
                <w:szCs w:val="24"/>
              </w:rPr>
              <w:t xml:space="preserve"> (1 ч.)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8B1CD5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8B1CD5" w:rsidP="008B1C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Военно-политические союзы и международные конфликты на рубеже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824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 w:rsidP="008240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 w:rsidP="00667BD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8B1CD5">
              <w:rPr>
                <w:rFonts w:ascii="Times New Roman" w:hAnsi="Times New Roman"/>
                <w:b/>
                <w:sz w:val="24"/>
                <w:szCs w:val="24"/>
              </w:rPr>
              <w:t xml:space="preserve">Наука, культура и искусство в </w:t>
            </w:r>
            <w:r w:rsidR="008B1CD5" w:rsidRPr="001E401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="008B1CD5" w:rsidRPr="001E401B">
              <w:rPr>
                <w:rFonts w:ascii="Times New Roman" w:hAnsi="Times New Roman"/>
                <w:b/>
                <w:sz w:val="24"/>
                <w:szCs w:val="24"/>
              </w:rPr>
              <w:t xml:space="preserve"> – начале </w:t>
            </w:r>
            <w:r w:rsidR="008B1CD5" w:rsidRPr="001E401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="008B1CD5" w:rsidRPr="001E401B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  <w:r w:rsidR="008B1CD5">
              <w:rPr>
                <w:rFonts w:ascii="Times New Roman" w:hAnsi="Times New Roman"/>
                <w:b/>
                <w:sz w:val="24"/>
                <w:szCs w:val="24"/>
              </w:rPr>
              <w:t xml:space="preserve"> (1 ч.).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667B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BD6" w:rsidTr="0081556E">
        <w:trPr>
          <w:trHeight w:val="2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824041" w:rsidP="008B1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B1C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8B1CD5" w:rsidP="004F19B4">
            <w:pPr>
              <w:pStyle w:val="a5"/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Технический прогресс и развитие научной картины мира. Культурное наследие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BD6" w:rsidRPr="00667BD6" w:rsidRDefault="00824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Введение (1ч.)</w:t>
            </w:r>
          </w:p>
        </w:tc>
        <w:tc>
          <w:tcPr>
            <w:tcW w:w="993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56" w:type="dxa"/>
          </w:tcPr>
          <w:p w:rsidR="0081556E" w:rsidRPr="00EA0D2D" w:rsidRDefault="0081556E" w:rsidP="006D39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D1D1B"/>
                <w:sz w:val="24"/>
                <w:szCs w:val="24"/>
                <w:lang w:val="en-US"/>
              </w:rPr>
              <w:t>X</w:t>
            </w:r>
            <w:r w:rsidRPr="005D745C">
              <w:rPr>
                <w:rFonts w:ascii="Times New Roman" w:hAnsi="Times New Roman"/>
                <w:iCs/>
                <w:color w:val="1D1D1B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iCs/>
                <w:color w:val="1D1D1B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iCs/>
                <w:color w:val="1D1D1B"/>
                <w:sz w:val="24"/>
                <w:szCs w:val="24"/>
              </w:rPr>
              <w:t xml:space="preserve"> столетие – особый этап в  истории России.</w:t>
            </w:r>
          </w:p>
        </w:tc>
        <w:tc>
          <w:tcPr>
            <w:tcW w:w="993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81556E" w:rsidRPr="00EA0D2D" w:rsidRDefault="0081556E" w:rsidP="006D394E">
            <w:pPr>
              <w:jc w:val="center"/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1D1D1B"/>
                <w:sz w:val="24"/>
                <w:szCs w:val="24"/>
              </w:rPr>
              <w:t xml:space="preserve">Глава </w:t>
            </w:r>
            <w:r>
              <w:rPr>
                <w:rFonts w:ascii="Times New Roman" w:eastAsiaTheme="minorHAnsi" w:hAnsi="Times New Roman"/>
                <w:b/>
                <w:bCs/>
                <w:color w:val="1D1D1B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Theme="minorHAnsi" w:hAnsi="Times New Roman"/>
                <w:b/>
                <w:bCs/>
                <w:color w:val="1D1D1B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Социально-экономическое развитие России в первой половине  </w:t>
            </w:r>
            <w:r w:rsidRPr="006D4BCE">
              <w:rPr>
                <w:rFonts w:ascii="Times New Roman" w:hAnsi="Times New Roman"/>
                <w:b/>
                <w:iCs/>
                <w:color w:val="1D1D1B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 в.(2ч.)</w:t>
            </w:r>
          </w:p>
        </w:tc>
        <w:tc>
          <w:tcPr>
            <w:tcW w:w="993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D1D1B"/>
                <w:sz w:val="24"/>
                <w:szCs w:val="24"/>
              </w:rPr>
              <w:t>Сельское хозяйство.</w:t>
            </w:r>
          </w:p>
        </w:tc>
        <w:tc>
          <w:tcPr>
            <w:tcW w:w="993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D1D1B"/>
                <w:sz w:val="24"/>
                <w:szCs w:val="24"/>
              </w:rPr>
            </w:pPr>
            <w:r>
              <w:rPr>
                <w:rFonts w:ascii="Times New Roman" w:hAnsi="Times New Roman"/>
                <w:color w:val="1D1D1B"/>
                <w:sz w:val="24"/>
                <w:szCs w:val="24"/>
              </w:rPr>
              <w:t>Развитие промышленности, транспорта и торговли.</w:t>
            </w:r>
          </w:p>
        </w:tc>
        <w:tc>
          <w:tcPr>
            <w:tcW w:w="993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81556E" w:rsidRDefault="0081556E" w:rsidP="006D3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D1D1B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.  Российская империя в царствование Александра </w:t>
            </w:r>
            <w:r w:rsidRPr="006D4BCE">
              <w:rPr>
                <w:rFonts w:ascii="Times New Roman" w:hAnsi="Times New Roman"/>
                <w:b/>
                <w:color w:val="1D1D1B"/>
                <w:sz w:val="24"/>
                <w:szCs w:val="24"/>
              </w:rPr>
              <w:t xml:space="preserve">I. </w:t>
            </w:r>
          </w:p>
          <w:p w:rsidR="0081556E" w:rsidRPr="00CE5096" w:rsidRDefault="0081556E" w:rsidP="006D3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D1D1B"/>
                <w:sz w:val="24"/>
                <w:szCs w:val="24"/>
              </w:rPr>
            </w:pPr>
            <w:r w:rsidRPr="006D4BCE">
              <w:rPr>
                <w:rFonts w:ascii="Times New Roman" w:hAnsi="Times New Roman"/>
                <w:b/>
                <w:color w:val="1D1D1B"/>
                <w:sz w:val="24"/>
                <w:szCs w:val="24"/>
              </w:rPr>
              <w:t>1801-1825гг</w:t>
            </w:r>
            <w:r>
              <w:rPr>
                <w:rFonts w:ascii="Times New Roman" w:hAnsi="Times New Roman"/>
                <w:b/>
                <w:color w:val="1D1D1B"/>
                <w:sz w:val="24"/>
                <w:szCs w:val="24"/>
              </w:rPr>
              <w:t>. (6ч.)</w:t>
            </w:r>
          </w:p>
        </w:tc>
        <w:tc>
          <w:tcPr>
            <w:tcW w:w="993" w:type="dxa"/>
            <w:hideMark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4"/>
              </w:rPr>
              <w:t>Внутренняя и внешняя политика России в 1801—1811 гг.</w:t>
            </w:r>
          </w:p>
        </w:tc>
        <w:tc>
          <w:tcPr>
            <w:tcW w:w="993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4"/>
              </w:rPr>
              <w:t xml:space="preserve">Героический 1812 год.  </w:t>
            </w:r>
          </w:p>
        </w:tc>
        <w:tc>
          <w:tcPr>
            <w:tcW w:w="993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widowControl w:val="0"/>
              <w:suppressAutoHyphens/>
              <w:jc w:val="both"/>
              <w:rPr>
                <w:rFonts w:ascii="Times New Roman" w:hAnsi="Times New Roman"/>
                <w:color w:val="1D1D1B"/>
                <w:sz w:val="24"/>
                <w:szCs w:val="24"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4"/>
              </w:rPr>
              <w:t>Внутренняя и внешняя политика Александра I в 1816—1825 гг.</w:t>
            </w:r>
          </w:p>
        </w:tc>
        <w:tc>
          <w:tcPr>
            <w:tcW w:w="993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4"/>
              </w:rPr>
              <w:t>Общественная жизнь в России.</w:t>
            </w:r>
          </w:p>
        </w:tc>
        <w:tc>
          <w:tcPr>
            <w:tcW w:w="993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4"/>
              </w:rPr>
              <w:t>Восстание на Сенатской площади. Значение движения декабристов.</w:t>
            </w:r>
          </w:p>
        </w:tc>
        <w:tc>
          <w:tcPr>
            <w:tcW w:w="993" w:type="dxa"/>
            <w:hideMark/>
          </w:tcPr>
          <w:p w:rsidR="0081556E" w:rsidRPr="00A424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56" w:type="dxa"/>
          </w:tcPr>
          <w:p w:rsidR="0081556E" w:rsidRPr="00EA0D2D" w:rsidRDefault="0081556E" w:rsidP="006D394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4"/>
              </w:rPr>
              <w:t xml:space="preserve">Р.С. </w:t>
            </w:r>
            <w:r w:rsidRPr="0031666A">
              <w:rPr>
                <w:rFonts w:ascii="Times New Roman" w:hAnsi="Times New Roman"/>
                <w:sz w:val="24"/>
                <w:szCs w:val="24"/>
              </w:rPr>
              <w:t>Декабристы на Архангельском Севере</w:t>
            </w:r>
          </w:p>
        </w:tc>
        <w:tc>
          <w:tcPr>
            <w:tcW w:w="993" w:type="dxa"/>
            <w:hideMark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81556E" w:rsidRDefault="0081556E" w:rsidP="006D39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.  Российская империя в царствовании </w:t>
            </w:r>
            <w:r>
              <w:rPr>
                <w:rFonts w:ascii="Times New Roman" w:hAnsi="Times New Roman"/>
                <w:b/>
                <w:sz w:val="24"/>
              </w:rPr>
              <w:t>Николая</w:t>
            </w:r>
            <w:r w:rsidRPr="0031666A">
              <w:rPr>
                <w:rFonts w:ascii="Times New Roman" w:hAnsi="Times New Roman"/>
                <w:b/>
                <w:sz w:val="24"/>
                <w:szCs w:val="22"/>
              </w:rPr>
              <w:t xml:space="preserve"> I.</w:t>
            </w:r>
          </w:p>
          <w:p w:rsidR="0081556E" w:rsidRPr="006A4EE5" w:rsidRDefault="0081556E" w:rsidP="006D39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1666A">
              <w:rPr>
                <w:rFonts w:ascii="Times New Roman" w:hAnsi="Times New Roman"/>
                <w:b/>
                <w:sz w:val="24"/>
                <w:szCs w:val="22"/>
              </w:rPr>
              <w:t>1825—1855 гг</w:t>
            </w:r>
            <w:r>
              <w:rPr>
                <w:rFonts w:ascii="JournalSansSanPin" w:hAnsi="JournalSansSanPin" w:cs="JournalSansSanPin"/>
                <w:b/>
              </w:rPr>
              <w:t>.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  (5 ч.)</w:t>
            </w:r>
          </w:p>
        </w:tc>
        <w:tc>
          <w:tcPr>
            <w:tcW w:w="993" w:type="dxa"/>
            <w:hideMark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56" w:type="dxa"/>
          </w:tcPr>
          <w:p w:rsidR="0081556E" w:rsidRPr="00EA0D2D" w:rsidRDefault="0081556E" w:rsidP="006D394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4"/>
              </w:rPr>
              <w:t>Охранительный курс Николая I во внутренней политике.</w:t>
            </w:r>
          </w:p>
        </w:tc>
        <w:tc>
          <w:tcPr>
            <w:tcW w:w="993" w:type="dxa"/>
            <w:hideMark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  <w:hideMark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D1D1B"/>
                <w:sz w:val="24"/>
                <w:szCs w:val="24"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правительства в социально-экономической сфере.  </w:t>
            </w:r>
          </w:p>
        </w:tc>
        <w:tc>
          <w:tcPr>
            <w:tcW w:w="993" w:type="dxa"/>
            <w:hideMark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F418D7" w:rsidTr="00E1611F">
        <w:trPr>
          <w:trHeight w:val="20"/>
        </w:trPr>
        <w:tc>
          <w:tcPr>
            <w:tcW w:w="1224" w:type="dxa"/>
            <w:hideMark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widowControl w:val="0"/>
              <w:suppressAutoHyphens/>
              <w:contextualSpacing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en-US"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4"/>
              </w:rPr>
              <w:t>Россия в «европейском оркестре» в 1826—1856 гг. Крымская война.</w:t>
            </w:r>
          </w:p>
        </w:tc>
        <w:tc>
          <w:tcPr>
            <w:tcW w:w="993" w:type="dxa"/>
            <w:hideMark/>
          </w:tcPr>
          <w:p w:rsidR="0081556E" w:rsidRPr="00F418D7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1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1556E" w:rsidRPr="00F418D7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956" w:type="dxa"/>
          </w:tcPr>
          <w:p w:rsidR="0081556E" w:rsidRPr="006A4EE5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Общественно-политическая жизнь России 1830—1840-х гг. </w:t>
            </w:r>
          </w:p>
        </w:tc>
        <w:tc>
          <w:tcPr>
            <w:tcW w:w="993" w:type="dxa"/>
          </w:tcPr>
          <w:p w:rsidR="0081556E" w:rsidRPr="00F418D7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F418D7" w:rsidTr="00E1611F">
        <w:trPr>
          <w:trHeight w:val="20"/>
        </w:trPr>
        <w:tc>
          <w:tcPr>
            <w:tcW w:w="1224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956" w:type="dxa"/>
          </w:tcPr>
          <w:p w:rsidR="0081556E" w:rsidRPr="006A4EE5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66A">
              <w:rPr>
                <w:rFonts w:ascii="Times New Roman" w:hAnsi="Times New Roman"/>
                <w:sz w:val="24"/>
                <w:szCs w:val="24"/>
              </w:rPr>
              <w:t>Р.С. Крымская война 1853–1856 гг. и оборона Архангельской губернии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F418D7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81556E" w:rsidRPr="00220B9D" w:rsidRDefault="0081556E" w:rsidP="006D3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>. Начало золотого века русской культуры (3ч.)</w:t>
            </w:r>
          </w:p>
        </w:tc>
        <w:tc>
          <w:tcPr>
            <w:tcW w:w="993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F418D7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2"/>
              </w:rPr>
              <w:t>Просвещение и наука в 1801—1850-е гг.</w:t>
            </w:r>
          </w:p>
        </w:tc>
        <w:tc>
          <w:tcPr>
            <w:tcW w:w="993" w:type="dxa"/>
          </w:tcPr>
          <w:p w:rsidR="0081556E" w:rsidRPr="00F418D7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F418D7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2"/>
              </w:rPr>
              <w:t>Литература как главное действующее лицо российской культуры</w:t>
            </w:r>
            <w:r w:rsidRPr="0031666A"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993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F418D7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56" w:type="dxa"/>
          </w:tcPr>
          <w:p w:rsidR="0081556E" w:rsidRPr="00220B9D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31666A">
              <w:rPr>
                <w:rFonts w:ascii="Times New Roman" w:hAnsi="Times New Roman"/>
                <w:bCs/>
                <w:sz w:val="24"/>
                <w:szCs w:val="22"/>
              </w:rPr>
              <w:t>Живопись, театр, музыка, архитектура</w:t>
            </w:r>
            <w:r w:rsidRPr="0031666A">
              <w:rPr>
                <w:rFonts w:ascii="Times New Roman" w:hAnsi="Times New Roman"/>
                <w:bCs/>
                <w:sz w:val="24"/>
              </w:rPr>
              <w:t>.</w:t>
            </w:r>
            <w:r w:rsidRPr="0031666A">
              <w:rPr>
                <w:rFonts w:ascii="Times New Roman" w:hAnsi="Times New Roman"/>
                <w:sz w:val="24"/>
              </w:rPr>
              <w:t xml:space="preserve"> Р.С. Культура и быт Севера в первой половине </w:t>
            </w:r>
            <w:r w:rsidRPr="0031666A">
              <w:rPr>
                <w:rFonts w:ascii="Times New Roman" w:hAnsi="Times New Roman"/>
                <w:sz w:val="24"/>
                <w:lang w:val="en-US"/>
              </w:rPr>
              <w:t>XIX</w:t>
            </w:r>
            <w:r w:rsidRPr="0031666A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31666A">
              <w:rPr>
                <w:rFonts w:ascii="Times New Roman" w:hAnsi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93" w:type="dxa"/>
          </w:tcPr>
          <w:p w:rsidR="0081556E" w:rsidRPr="00F418D7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F418D7" w:rsidTr="00E1611F">
        <w:trPr>
          <w:trHeight w:val="20"/>
        </w:trPr>
        <w:tc>
          <w:tcPr>
            <w:tcW w:w="1224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81556E" w:rsidRPr="00220B9D" w:rsidRDefault="0081556E" w:rsidP="006D394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. Эпоха </w:t>
            </w:r>
            <w:proofErr w:type="gramStart"/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>великих</w:t>
            </w:r>
            <w:proofErr w:type="gramEnd"/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>рефор</w:t>
            </w:r>
            <w:proofErr w:type="spellEnd"/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 в России. 1860-1870-е гг. (5ч.)</w:t>
            </w:r>
          </w:p>
        </w:tc>
        <w:tc>
          <w:tcPr>
            <w:tcW w:w="993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F418D7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956" w:type="dxa"/>
          </w:tcPr>
          <w:p w:rsidR="0081556E" w:rsidRPr="00220B9D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2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>«Распалась цепь великая…»: подготовка и содержание крестьянской реформы 1861 г.</w:t>
            </w:r>
          </w:p>
        </w:tc>
        <w:tc>
          <w:tcPr>
            <w:tcW w:w="993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>Последующие реформы.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>Внешняя политика России в 1850-е — начале 1880-х гг.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>Либ</w:t>
            </w:r>
            <w:r>
              <w:rPr>
                <w:rFonts w:ascii="Times New Roman" w:hAnsi="Times New Roman"/>
                <w:bCs/>
                <w:sz w:val="24"/>
              </w:rPr>
              <w:t>еральный и революционный общест</w:t>
            </w:r>
            <w:r w:rsidRPr="00DA4BDC">
              <w:rPr>
                <w:rFonts w:ascii="Times New Roman" w:hAnsi="Times New Roman"/>
                <w:bCs/>
                <w:sz w:val="24"/>
              </w:rPr>
              <w:t xml:space="preserve">венно-политические лагери в России 1860—1870-х гг. 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6" w:type="dxa"/>
          </w:tcPr>
          <w:p w:rsidR="0081556E" w:rsidRPr="00220B9D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>Основные направления в народничестве 1870-х — начала 1880-х гг.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81556E" w:rsidRDefault="0081556E" w:rsidP="006D3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  <w:lang w:val="en-US"/>
              </w:rPr>
              <w:t>V</w:t>
            </w:r>
            <w:r w:rsidRPr="005D745C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. Российская империя в царствовании Александра </w:t>
            </w:r>
            <w:r w:rsidRPr="00DA4BDC">
              <w:rPr>
                <w:rFonts w:ascii="Times New Roman" w:hAnsi="Times New Roman"/>
                <w:b/>
                <w:sz w:val="24"/>
                <w:szCs w:val="24"/>
              </w:rPr>
              <w:t xml:space="preserve">III. </w:t>
            </w:r>
          </w:p>
          <w:p w:rsidR="0081556E" w:rsidRPr="00220B9D" w:rsidRDefault="0081556E" w:rsidP="006D3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DA4BDC">
              <w:rPr>
                <w:rFonts w:ascii="Times New Roman" w:hAnsi="Times New Roman"/>
                <w:b/>
                <w:sz w:val="24"/>
                <w:szCs w:val="24"/>
              </w:rPr>
              <w:t>1881-1894гг.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 (4ч.)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56" w:type="dxa"/>
          </w:tcPr>
          <w:p w:rsidR="0081556E" w:rsidRPr="005D745C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 xml:space="preserve">Внутренняя политика правительства Александра </w:t>
            </w:r>
            <w:proofErr w:type="spellStart"/>
            <w:r w:rsidRPr="00DA4BDC">
              <w:rPr>
                <w:rFonts w:ascii="Times New Roman" w:hAnsi="Times New Roman"/>
                <w:bCs/>
                <w:sz w:val="24"/>
              </w:rPr>
              <w:t>III:контрреформы</w:t>
            </w:r>
            <w:proofErr w:type="spellEnd"/>
            <w:r w:rsidRPr="00DA4BDC">
              <w:rPr>
                <w:rFonts w:ascii="Times New Roman" w:hAnsi="Times New Roman"/>
                <w:bCs/>
                <w:sz w:val="24"/>
              </w:rPr>
              <w:t xml:space="preserve">.  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956" w:type="dxa"/>
          </w:tcPr>
          <w:p w:rsidR="0081556E" w:rsidRPr="005D745C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>Внешняя политика России в 1880-е — начале 1890-х гг.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956" w:type="dxa"/>
          </w:tcPr>
          <w:p w:rsidR="0081556E" w:rsidRPr="005D745C" w:rsidRDefault="0081556E" w:rsidP="006D394E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en-US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>Общественное и рабочее движение в 1880-е — начале 1890-х гг.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956" w:type="dxa"/>
          </w:tcPr>
          <w:p w:rsidR="0081556E" w:rsidRPr="00220B9D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 xml:space="preserve">Религиозная политика в России в XIX </w:t>
            </w:r>
            <w:proofErr w:type="gramStart"/>
            <w:r w:rsidRPr="00DA4BDC">
              <w:rPr>
                <w:rFonts w:ascii="Times New Roman" w:hAnsi="Times New Roman"/>
                <w:bCs/>
                <w:sz w:val="24"/>
              </w:rPr>
              <w:t>в</w:t>
            </w:r>
            <w:proofErr w:type="gramEnd"/>
            <w:r w:rsidRPr="00DA4BDC"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81556E" w:rsidRPr="00220B9D" w:rsidRDefault="0081556E" w:rsidP="006D3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  <w:lang w:val="en-US"/>
              </w:rPr>
              <w:t>V</w:t>
            </w:r>
            <w:r w:rsidRPr="005D745C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. Социально-экономическое развитие России во второй половине </w:t>
            </w:r>
            <w:r w:rsidRPr="00DA4BDC">
              <w:rPr>
                <w:rFonts w:ascii="Times New Roman" w:hAnsi="Times New Roman"/>
                <w:b/>
                <w:sz w:val="24"/>
                <w:lang w:val="en-US"/>
              </w:rPr>
              <w:t>XIX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Pr="00DA4BD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 (3ч.)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>Развитие сельского хозяйства.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en-US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 xml:space="preserve">Промышленность, </w:t>
            </w:r>
            <w:proofErr w:type="gramStart"/>
            <w:r w:rsidRPr="00DA4BDC">
              <w:rPr>
                <w:rFonts w:ascii="Times New Roman" w:hAnsi="Times New Roman"/>
                <w:bCs/>
                <w:sz w:val="24"/>
              </w:rPr>
              <w:t>банковское</w:t>
            </w:r>
            <w:proofErr w:type="gramEnd"/>
            <w:r w:rsidRPr="00DA4BDC">
              <w:rPr>
                <w:rFonts w:ascii="Times New Roman" w:hAnsi="Times New Roman"/>
                <w:bCs/>
                <w:sz w:val="24"/>
              </w:rPr>
              <w:t xml:space="preserve"> дело, торговля, транспорт.  </w:t>
            </w:r>
          </w:p>
        </w:tc>
        <w:tc>
          <w:tcPr>
            <w:tcW w:w="993" w:type="dxa"/>
          </w:tcPr>
          <w:p w:rsidR="0081556E" w:rsidRPr="008532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85D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956" w:type="dxa"/>
          </w:tcPr>
          <w:p w:rsidR="0081556E" w:rsidRPr="00220B9D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2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>Повседневная жизнь основных слоев населения России в XIX в.</w:t>
            </w:r>
            <w:r w:rsidRPr="00DA4BDC">
              <w:rPr>
                <w:rFonts w:ascii="Times New Roman" w:hAnsi="Times New Roman"/>
                <w:sz w:val="24"/>
              </w:rPr>
              <w:t xml:space="preserve"> Р.С. Архангельский Север во второй половине XIX века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81556E" w:rsidRPr="00220B9D" w:rsidRDefault="0081556E" w:rsidP="006D3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  <w:lang w:val="en-US"/>
              </w:rPr>
              <w:t>V</w:t>
            </w:r>
            <w:r w:rsidRPr="005D745C"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>. Продолжение золотого века русской культуры (3ч.)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>Просвещение и наука.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widowControl w:val="0"/>
              <w:suppressAutoHyphens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 xml:space="preserve">Периодическая печать и литература.  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6" w:type="dxa"/>
          </w:tcPr>
          <w:p w:rsidR="0081556E" w:rsidRPr="00DA4BDC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DA4BDC">
              <w:rPr>
                <w:rFonts w:ascii="Times New Roman" w:hAnsi="Times New Roman"/>
                <w:bCs/>
                <w:sz w:val="24"/>
              </w:rPr>
              <w:t>Новые течения в архитектуре, живописи, театральном искусстве, музыке.</w:t>
            </w:r>
          </w:p>
          <w:p w:rsidR="0081556E" w:rsidRPr="00220B9D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2"/>
              </w:rPr>
            </w:pPr>
            <w:r w:rsidRPr="00DA4BDC">
              <w:rPr>
                <w:rFonts w:ascii="Times New Roman" w:hAnsi="Times New Roman"/>
                <w:sz w:val="24"/>
              </w:rPr>
              <w:t xml:space="preserve">Р.С. Культура и быт Севера во второй половине </w:t>
            </w:r>
            <w:r w:rsidRPr="00DA4BDC">
              <w:rPr>
                <w:rFonts w:ascii="Times New Roman" w:hAnsi="Times New Roman"/>
                <w:sz w:val="24"/>
                <w:lang w:val="en-US"/>
              </w:rPr>
              <w:t>XIX</w:t>
            </w:r>
            <w:r w:rsidRPr="00DA4BDC">
              <w:rPr>
                <w:rFonts w:ascii="Times New Roman" w:hAnsi="Times New Roman"/>
                <w:sz w:val="24"/>
              </w:rPr>
              <w:t xml:space="preserve"> – начале </w:t>
            </w:r>
            <w:r w:rsidRPr="00DA4BDC">
              <w:rPr>
                <w:rFonts w:ascii="Times New Roman" w:hAnsi="Times New Roman"/>
                <w:sz w:val="24"/>
                <w:shd w:val="clear" w:color="auto" w:fill="FFFFFF"/>
              </w:rPr>
              <w:t>ХХ века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81556E" w:rsidRPr="008B51B8" w:rsidRDefault="0081556E" w:rsidP="006D3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Глава </w:t>
            </w:r>
            <w:r w:rsidRPr="005D745C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DA4BDC">
              <w:rPr>
                <w:rFonts w:ascii="Times New Roman" w:hAnsi="Times New Roman"/>
                <w:b/>
                <w:sz w:val="24"/>
                <w:lang w:val="en-US"/>
              </w:rPr>
              <w:t>X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. Россия в конце </w:t>
            </w:r>
            <w:r w:rsidRPr="00DA4BDC">
              <w:rPr>
                <w:rFonts w:ascii="Times New Roman" w:hAnsi="Times New Roman"/>
                <w:b/>
                <w:sz w:val="24"/>
                <w:lang w:val="en-US"/>
              </w:rPr>
              <w:t>XIX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 – начале </w:t>
            </w:r>
            <w:r>
              <w:rPr>
                <w:rFonts w:ascii="Times New Roman" w:hAnsi="Times New Roman"/>
                <w:b/>
                <w:sz w:val="24"/>
                <w:lang w:val="en-US"/>
              </w:rPr>
              <w:t>X</w:t>
            </w:r>
            <w:r w:rsidRPr="00DA4BDC">
              <w:rPr>
                <w:rFonts w:ascii="Times New Roman" w:hAnsi="Times New Roman"/>
                <w:b/>
                <w:sz w:val="24"/>
                <w:lang w:val="en-US"/>
              </w:rPr>
              <w:t>X</w:t>
            </w: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 xml:space="preserve"> в. (10ч.)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956" w:type="dxa"/>
          </w:tcPr>
          <w:p w:rsidR="0081556E" w:rsidRPr="008B51B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2"/>
              </w:rPr>
            </w:pPr>
            <w:r w:rsidRPr="008329A7">
              <w:rPr>
                <w:rFonts w:ascii="Times New Roman" w:hAnsi="Times New Roman"/>
                <w:bCs/>
                <w:sz w:val="24"/>
              </w:rPr>
              <w:t xml:space="preserve">Экономическое развитие России: город и деревня.  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D1D1B"/>
                <w:sz w:val="24"/>
                <w:szCs w:val="24"/>
              </w:rPr>
            </w:pPr>
            <w:r w:rsidRPr="008329A7">
              <w:rPr>
                <w:rFonts w:ascii="Times New Roman" w:hAnsi="Times New Roman"/>
                <w:bCs/>
                <w:sz w:val="24"/>
              </w:rPr>
              <w:t>Социальные, религиозные и национальные отношения в империи.</w:t>
            </w:r>
          </w:p>
        </w:tc>
        <w:tc>
          <w:tcPr>
            <w:tcW w:w="993" w:type="dxa"/>
          </w:tcPr>
          <w:p w:rsidR="0081556E" w:rsidRPr="002D48A2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8329A7">
              <w:rPr>
                <w:rFonts w:ascii="Times New Roman" w:hAnsi="Times New Roman"/>
                <w:bCs/>
                <w:sz w:val="24"/>
              </w:rPr>
              <w:t>Государство и общество на рубеже XIX—XX вв.</w:t>
            </w:r>
          </w:p>
        </w:tc>
        <w:tc>
          <w:tcPr>
            <w:tcW w:w="993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8329A7">
              <w:rPr>
                <w:rFonts w:ascii="Times New Roman" w:hAnsi="Times New Roman"/>
                <w:bCs/>
                <w:sz w:val="24"/>
              </w:rPr>
              <w:t>Государство и общество на рубеже XIX—XX вв.</w:t>
            </w:r>
          </w:p>
        </w:tc>
        <w:tc>
          <w:tcPr>
            <w:tcW w:w="993" w:type="dxa"/>
          </w:tcPr>
          <w:p w:rsidR="0081556E" w:rsidRPr="00A27BDF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956" w:type="dxa"/>
          </w:tcPr>
          <w:p w:rsidR="0081556E" w:rsidRPr="008B51B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1D1D1B"/>
                <w:sz w:val="28"/>
                <w:szCs w:val="24"/>
              </w:rPr>
            </w:pPr>
            <w:r w:rsidRPr="008329A7">
              <w:rPr>
                <w:rFonts w:ascii="Times New Roman" w:hAnsi="Times New Roman"/>
                <w:bCs/>
                <w:sz w:val="24"/>
              </w:rPr>
              <w:t>1905 год: революция и самодержавие.</w:t>
            </w:r>
            <w:r w:rsidRPr="008329A7">
              <w:rPr>
                <w:rFonts w:ascii="Times New Roman" w:hAnsi="Times New Roman"/>
                <w:sz w:val="24"/>
                <w:shd w:val="clear" w:color="auto" w:fill="FFFFFF"/>
              </w:rPr>
              <w:t xml:space="preserve"> Р.С.Революционное движение на Архангельском Севере во второй половине XIX – начале ХХ века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:rsidR="0081556E" w:rsidRPr="00A27BDF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956" w:type="dxa"/>
          </w:tcPr>
          <w:p w:rsidR="0081556E" w:rsidRPr="005D745C" w:rsidRDefault="0081556E" w:rsidP="006D394E">
            <w:pPr>
              <w:widowControl w:val="0"/>
              <w:suppressAutoHyphens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en-US"/>
              </w:rPr>
            </w:pPr>
            <w:r w:rsidRPr="008329A7">
              <w:rPr>
                <w:rFonts w:ascii="Times New Roman" w:hAnsi="Times New Roman"/>
                <w:bCs/>
                <w:sz w:val="24"/>
              </w:rPr>
              <w:t>Начало многопартийности.</w:t>
            </w:r>
          </w:p>
        </w:tc>
        <w:tc>
          <w:tcPr>
            <w:tcW w:w="993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8329A7">
              <w:rPr>
                <w:rFonts w:ascii="Times New Roman" w:hAnsi="Times New Roman"/>
                <w:bCs/>
                <w:sz w:val="24"/>
              </w:rPr>
              <w:t>Завершающий период революции 1905—1907 гг.</w:t>
            </w:r>
          </w:p>
        </w:tc>
        <w:tc>
          <w:tcPr>
            <w:tcW w:w="993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en-US"/>
              </w:rPr>
            </w:pPr>
            <w:r w:rsidRPr="008329A7">
              <w:rPr>
                <w:rFonts w:ascii="Times New Roman" w:hAnsi="Times New Roman"/>
                <w:bCs/>
                <w:sz w:val="24"/>
              </w:rPr>
              <w:t>Общество и власть после</w:t>
            </w:r>
            <w:proofErr w:type="gramStart"/>
            <w:r w:rsidRPr="008329A7">
              <w:rPr>
                <w:rFonts w:ascii="Times New Roman" w:hAnsi="Times New Roman"/>
                <w:bCs/>
                <w:sz w:val="24"/>
              </w:rPr>
              <w:t xml:space="preserve"> П</w:t>
            </w:r>
            <w:proofErr w:type="gramEnd"/>
            <w:r w:rsidRPr="008329A7">
              <w:rPr>
                <w:rFonts w:ascii="Times New Roman" w:hAnsi="Times New Roman"/>
                <w:bCs/>
                <w:sz w:val="24"/>
              </w:rPr>
              <w:t>ервой российской</w:t>
            </w:r>
            <w:r>
              <w:rPr>
                <w:rFonts w:ascii="Times New Roman" w:hAnsi="Times New Roman"/>
                <w:bCs/>
                <w:sz w:val="24"/>
              </w:rPr>
              <w:t xml:space="preserve"> революции</w:t>
            </w:r>
            <w:r w:rsidRPr="008329A7"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993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1D1D1B"/>
                <w:sz w:val="24"/>
                <w:szCs w:val="24"/>
              </w:rPr>
            </w:pPr>
            <w:r w:rsidRPr="008329A7">
              <w:rPr>
                <w:rFonts w:ascii="Times New Roman" w:hAnsi="Times New Roman"/>
                <w:bCs/>
                <w:sz w:val="24"/>
              </w:rPr>
              <w:t>Серебряный век российской культуры.</w:t>
            </w:r>
          </w:p>
        </w:tc>
        <w:tc>
          <w:tcPr>
            <w:tcW w:w="993" w:type="dxa"/>
          </w:tcPr>
          <w:p w:rsidR="0081556E" w:rsidRPr="008532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27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956" w:type="dxa"/>
          </w:tcPr>
          <w:p w:rsidR="0081556E" w:rsidRPr="008D18E8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D1D1B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Р.С.</w:t>
            </w:r>
            <w:r w:rsidRPr="008329A7">
              <w:rPr>
                <w:rFonts w:ascii="Times New Roman" w:hAnsi="Times New Roman"/>
                <w:sz w:val="24"/>
              </w:rPr>
              <w:t xml:space="preserve">Архангельский Север в начале </w:t>
            </w:r>
            <w:r w:rsidRPr="008329A7">
              <w:rPr>
                <w:rFonts w:ascii="Times New Roman" w:hAnsi="Times New Roman"/>
                <w:sz w:val="24"/>
                <w:shd w:val="clear" w:color="auto" w:fill="FFFFFF"/>
              </w:rPr>
              <w:t>ХХ века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:rsidR="0081556E" w:rsidRPr="00A27BDF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81556E" w:rsidRPr="00D50484" w:rsidRDefault="00E1611F" w:rsidP="006D3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>Обобщающее повторение</w:t>
            </w:r>
            <w:r w:rsidR="0081556E">
              <w:rPr>
                <w:rFonts w:ascii="Times New Roman" w:hAnsi="Times New Roman"/>
                <w:b/>
                <w:bCs/>
                <w:color w:val="1D1D1B"/>
                <w:sz w:val="24"/>
                <w:szCs w:val="24"/>
              </w:rPr>
              <w:t>. (3ч)</w:t>
            </w:r>
          </w:p>
        </w:tc>
        <w:tc>
          <w:tcPr>
            <w:tcW w:w="993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956" w:type="dxa"/>
          </w:tcPr>
          <w:p w:rsidR="0081556E" w:rsidRPr="008B51B8" w:rsidRDefault="0081556E" w:rsidP="006D394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1D1D1B"/>
              </w:rPr>
            </w:pPr>
            <w:r>
              <w:rPr>
                <w:rFonts w:ascii="Times New Roman" w:hAnsi="Times New Roman"/>
                <w:bCs/>
                <w:color w:val="1D1D1B"/>
                <w:sz w:val="24"/>
                <w:szCs w:val="24"/>
              </w:rPr>
              <w:t xml:space="preserve">Обобщающее повторение. </w:t>
            </w:r>
          </w:p>
        </w:tc>
        <w:tc>
          <w:tcPr>
            <w:tcW w:w="993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956" w:type="dxa"/>
          </w:tcPr>
          <w:p w:rsidR="0081556E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1D1D1B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1D1D1B"/>
                <w:sz w:val="24"/>
                <w:szCs w:val="24"/>
              </w:rPr>
              <w:t>Обобщающее повторение.</w:t>
            </w:r>
          </w:p>
        </w:tc>
        <w:tc>
          <w:tcPr>
            <w:tcW w:w="993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56E" w:rsidRPr="00A424A2" w:rsidTr="00E1611F">
        <w:trPr>
          <w:trHeight w:val="20"/>
        </w:trPr>
        <w:tc>
          <w:tcPr>
            <w:tcW w:w="1224" w:type="dxa"/>
          </w:tcPr>
          <w:p w:rsidR="0081556E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956" w:type="dxa"/>
          </w:tcPr>
          <w:p w:rsidR="0081556E" w:rsidRDefault="0081556E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1D1D1B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1D1D1B"/>
                <w:sz w:val="24"/>
                <w:szCs w:val="24"/>
              </w:rPr>
              <w:t>Обобщающее повторение.</w:t>
            </w:r>
          </w:p>
        </w:tc>
        <w:tc>
          <w:tcPr>
            <w:tcW w:w="993" w:type="dxa"/>
          </w:tcPr>
          <w:p w:rsidR="0081556E" w:rsidRPr="00F149EC" w:rsidRDefault="0081556E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E1611F" w:rsidRPr="00E1611F" w:rsidRDefault="00E1611F" w:rsidP="00E1611F">
            <w:pPr>
              <w:spacing w:line="264" w:lineRule="auto"/>
              <w:ind w:left="120"/>
              <w:jc w:val="both"/>
              <w:rPr>
                <w:sz w:val="24"/>
                <w:szCs w:val="24"/>
              </w:rPr>
            </w:pPr>
            <w:r w:rsidRPr="00E161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НОВЕЙШУЮ ИСТОРИЮ РОССИИ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(17 час)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7956" w:type="dxa"/>
            <w:vAlign w:val="center"/>
          </w:tcPr>
          <w:p w:rsidR="00E1611F" w:rsidRDefault="00E1611F" w:rsidP="00F6264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956" w:type="dxa"/>
            <w:vAlign w:val="center"/>
          </w:tcPr>
          <w:p w:rsidR="00E1611F" w:rsidRDefault="00E1611F" w:rsidP="00F6264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179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61790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61790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956" w:type="dxa"/>
            <w:vAlign w:val="center"/>
          </w:tcPr>
          <w:p w:rsidR="00E1611F" w:rsidRDefault="00E1611F" w:rsidP="00F6264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956" w:type="dxa"/>
            <w:vAlign w:val="center"/>
          </w:tcPr>
          <w:p w:rsidR="00E1611F" w:rsidRDefault="00E1611F" w:rsidP="00F6264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956" w:type="dxa"/>
            <w:vAlign w:val="center"/>
          </w:tcPr>
          <w:p w:rsidR="00E1611F" w:rsidRDefault="00E1611F" w:rsidP="00F6264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proofErr w:type="gramStart"/>
            <w:r w:rsidRPr="0061790E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6179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1790E">
              <w:rPr>
                <w:rFonts w:ascii="Times New Roman" w:hAnsi="Times New Roman"/>
                <w:color w:val="000000"/>
                <w:sz w:val="24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>Российская Федерация на современном этапе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956" w:type="dxa"/>
            <w:vAlign w:val="center"/>
          </w:tcPr>
          <w:p w:rsidR="00E1611F" w:rsidRPr="0061790E" w:rsidRDefault="00E1611F" w:rsidP="00F6264E">
            <w:pPr>
              <w:ind w:left="135"/>
            </w:pPr>
            <w:r w:rsidRPr="0061790E"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11F" w:rsidRPr="00A424A2" w:rsidTr="00E1611F">
        <w:trPr>
          <w:trHeight w:val="20"/>
        </w:trPr>
        <w:tc>
          <w:tcPr>
            <w:tcW w:w="1224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6" w:type="dxa"/>
          </w:tcPr>
          <w:p w:rsidR="00E1611F" w:rsidRDefault="00E1611F" w:rsidP="006D39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1D1D1B"/>
                <w:sz w:val="24"/>
                <w:szCs w:val="24"/>
              </w:rPr>
            </w:pPr>
          </w:p>
        </w:tc>
        <w:tc>
          <w:tcPr>
            <w:tcW w:w="993" w:type="dxa"/>
          </w:tcPr>
          <w:p w:rsidR="00E1611F" w:rsidRDefault="00E1611F" w:rsidP="006D39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E6B17" w:rsidRDefault="00667BD6" w:rsidP="00667BD6">
      <w:pPr>
        <w:tabs>
          <w:tab w:val="left" w:pos="5835"/>
        </w:tabs>
      </w:pPr>
      <w:r>
        <w:tab/>
      </w:r>
    </w:p>
    <w:sectPr w:rsidR="007E6B17" w:rsidSect="002372F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SansSanPi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37C06"/>
    <w:multiLevelType w:val="hybridMultilevel"/>
    <w:tmpl w:val="D94E2F14"/>
    <w:lvl w:ilvl="0" w:tplc="04190001">
      <w:start w:val="1"/>
      <w:numFmt w:val="bullet"/>
      <w:lvlText w:val=""/>
      <w:lvlJc w:val="left"/>
      <w:pPr>
        <w:ind w:left="493" w:hanging="257"/>
      </w:pPr>
      <w:rPr>
        <w:rFonts w:ascii="Symbol" w:hAnsi="Symbol" w:hint="default"/>
        <w:b/>
        <w:bCs/>
        <w:w w:val="162"/>
        <w:sz w:val="21"/>
        <w:szCs w:val="21"/>
      </w:rPr>
    </w:lvl>
    <w:lvl w:ilvl="1" w:tplc="0F50D1D4">
      <w:numFmt w:val="bullet"/>
      <w:lvlText w:val="•"/>
      <w:lvlJc w:val="left"/>
      <w:pPr>
        <w:ind w:left="1164" w:hanging="257"/>
      </w:pPr>
    </w:lvl>
    <w:lvl w:ilvl="2" w:tplc="4C40CAF6">
      <w:numFmt w:val="bullet"/>
      <w:lvlText w:val="•"/>
      <w:lvlJc w:val="left"/>
      <w:pPr>
        <w:ind w:left="1829" w:hanging="257"/>
      </w:pPr>
    </w:lvl>
    <w:lvl w:ilvl="3" w:tplc="E578E98A">
      <w:numFmt w:val="bullet"/>
      <w:lvlText w:val="•"/>
      <w:lvlJc w:val="left"/>
      <w:pPr>
        <w:ind w:left="2494" w:hanging="257"/>
      </w:pPr>
    </w:lvl>
    <w:lvl w:ilvl="4" w:tplc="02E090A2">
      <w:numFmt w:val="bullet"/>
      <w:lvlText w:val="•"/>
      <w:lvlJc w:val="left"/>
      <w:pPr>
        <w:ind w:left="3158" w:hanging="257"/>
      </w:pPr>
    </w:lvl>
    <w:lvl w:ilvl="5" w:tplc="1B98EBFC">
      <w:numFmt w:val="bullet"/>
      <w:lvlText w:val="•"/>
      <w:lvlJc w:val="left"/>
      <w:pPr>
        <w:ind w:left="3823" w:hanging="257"/>
      </w:pPr>
    </w:lvl>
    <w:lvl w:ilvl="6" w:tplc="DB2A9DBA">
      <w:numFmt w:val="bullet"/>
      <w:lvlText w:val="•"/>
      <w:lvlJc w:val="left"/>
      <w:pPr>
        <w:ind w:left="4488" w:hanging="257"/>
      </w:pPr>
    </w:lvl>
    <w:lvl w:ilvl="7" w:tplc="54C6A064">
      <w:numFmt w:val="bullet"/>
      <w:lvlText w:val="•"/>
      <w:lvlJc w:val="left"/>
      <w:pPr>
        <w:ind w:left="5152" w:hanging="257"/>
      </w:pPr>
    </w:lvl>
    <w:lvl w:ilvl="8" w:tplc="C7FC9D82">
      <w:numFmt w:val="bullet"/>
      <w:lvlText w:val="•"/>
      <w:lvlJc w:val="left"/>
      <w:pPr>
        <w:ind w:left="5817" w:hanging="257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72FB"/>
    <w:rsid w:val="000251B7"/>
    <w:rsid w:val="000C2F56"/>
    <w:rsid w:val="001E401B"/>
    <w:rsid w:val="002372FB"/>
    <w:rsid w:val="00273BBD"/>
    <w:rsid w:val="002C465D"/>
    <w:rsid w:val="002D72FE"/>
    <w:rsid w:val="004307B7"/>
    <w:rsid w:val="00451859"/>
    <w:rsid w:val="00482A25"/>
    <w:rsid w:val="004F7DB0"/>
    <w:rsid w:val="00506D47"/>
    <w:rsid w:val="00564397"/>
    <w:rsid w:val="005C1EA8"/>
    <w:rsid w:val="00667BD6"/>
    <w:rsid w:val="006A13BB"/>
    <w:rsid w:val="006B59DC"/>
    <w:rsid w:val="00764205"/>
    <w:rsid w:val="007A0CC0"/>
    <w:rsid w:val="007B38F2"/>
    <w:rsid w:val="007E6184"/>
    <w:rsid w:val="007E6B17"/>
    <w:rsid w:val="0081556E"/>
    <w:rsid w:val="00824041"/>
    <w:rsid w:val="008B1CD5"/>
    <w:rsid w:val="009D2D04"/>
    <w:rsid w:val="009F2CCC"/>
    <w:rsid w:val="00D47CB4"/>
    <w:rsid w:val="00D749C4"/>
    <w:rsid w:val="00E1611F"/>
    <w:rsid w:val="00F15171"/>
    <w:rsid w:val="00F21916"/>
    <w:rsid w:val="00F616B9"/>
    <w:rsid w:val="00F63E13"/>
    <w:rsid w:val="00FE7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372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2372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67BD6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6">
    <w:name w:val="Body Text"/>
    <w:basedOn w:val="a"/>
    <w:link w:val="a7"/>
    <w:uiPriority w:val="1"/>
    <w:qFormat/>
    <w:rsid w:val="0081556E"/>
    <w:pPr>
      <w:widowControl w:val="0"/>
      <w:autoSpaceDE w:val="0"/>
      <w:autoSpaceDN w:val="0"/>
      <w:spacing w:after="0" w:line="240" w:lineRule="auto"/>
      <w:ind w:left="153"/>
    </w:pPr>
    <w:rPr>
      <w:rFonts w:ascii="Bookman Old Style" w:eastAsia="Bookman Old Style" w:hAnsi="Bookman Old Style" w:cs="Bookman Old Style"/>
      <w:sz w:val="21"/>
      <w:szCs w:val="21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81556E"/>
    <w:rPr>
      <w:rFonts w:ascii="Bookman Old Style" w:eastAsia="Bookman Old Style" w:hAnsi="Bookman Old Style" w:cs="Bookman Old Style"/>
      <w:sz w:val="21"/>
      <w:szCs w:val="21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9</Pages>
  <Words>3172</Words>
  <Characters>18083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user</cp:lastModifiedBy>
  <cp:revision>20</cp:revision>
  <dcterms:created xsi:type="dcterms:W3CDTF">2021-08-24T18:29:00Z</dcterms:created>
  <dcterms:modified xsi:type="dcterms:W3CDTF">2025-10-26T17:54:00Z</dcterms:modified>
</cp:coreProperties>
</file>